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9B" w:rsidRDefault="00E4349B" w:rsidP="00E4349B">
      <w:pPr>
        <w:pStyle w:val="PlainText"/>
        <w:tabs>
          <w:tab w:val="left" w:pos="8010"/>
        </w:tabs>
        <w:ind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PLU</w:t>
      </w:r>
    </w:p>
    <w:p w:rsidR="00E4349B" w:rsidRDefault="00E4349B" w:rsidP="00E4349B">
      <w:pPr>
        <w:pStyle w:val="PlainText"/>
        <w:tabs>
          <w:tab w:val="left" w:pos="8010"/>
        </w:tabs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01 Oct 12</w:t>
      </w:r>
    </w:p>
    <w:p w:rsidR="00E4349B" w:rsidRDefault="00E4349B" w:rsidP="00E4349B">
      <w:pPr>
        <w:pStyle w:val="PlainText"/>
        <w:rPr>
          <w:rFonts w:ascii="Courier New" w:hAnsi="Courier New" w:cs="Courier New"/>
          <w:sz w:val="24"/>
          <w:szCs w:val="24"/>
        </w:rPr>
      </w:pPr>
    </w:p>
    <w:p w:rsidR="00E4349B" w:rsidRDefault="00E4349B" w:rsidP="00E4349B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INFORMATION PAPER</w:t>
      </w:r>
    </w:p>
    <w:p w:rsidR="00AA323E" w:rsidRDefault="00AA323E" w:rsidP="00E4349B">
      <w:pPr>
        <w:pStyle w:val="PlainText"/>
        <w:rPr>
          <w:rFonts w:ascii="Courier New" w:hAnsi="Courier New" w:cs="Courier New"/>
          <w:sz w:val="24"/>
          <w:szCs w:val="24"/>
        </w:rPr>
      </w:pPr>
    </w:p>
    <w:p w:rsidR="00E4349B" w:rsidRDefault="00E4349B" w:rsidP="00E4349B">
      <w:pPr>
        <w:pStyle w:val="PlainText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Subj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:  </w:t>
      </w:r>
      <w:r w:rsidR="00AA323E">
        <w:rPr>
          <w:rFonts w:ascii="Courier New" w:hAnsi="Courier New" w:cs="Courier New"/>
          <w:sz w:val="24"/>
          <w:szCs w:val="24"/>
        </w:rPr>
        <w:t>FITNESS REPORT (</w:t>
      </w:r>
      <w:r>
        <w:rPr>
          <w:rFonts w:ascii="Courier New" w:hAnsi="Courier New" w:cs="Courier New"/>
          <w:sz w:val="24"/>
          <w:szCs w:val="24"/>
        </w:rPr>
        <w:t>FITREP</w:t>
      </w:r>
      <w:r w:rsidR="00AA323E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 xml:space="preserve"> PME</w:t>
      </w:r>
    </w:p>
    <w:p w:rsidR="00E4349B" w:rsidRDefault="00E4349B" w:rsidP="00E4349B">
      <w:pPr>
        <w:pStyle w:val="PlainText"/>
        <w:rPr>
          <w:rFonts w:ascii="Courier New" w:hAnsi="Courier New" w:cs="Courier New"/>
          <w:sz w:val="24"/>
          <w:szCs w:val="24"/>
        </w:rPr>
      </w:pPr>
    </w:p>
    <w:p w:rsidR="00E4349B" w:rsidRDefault="00E4349B" w:rsidP="00E4349B">
      <w:pPr>
        <w:pStyle w:val="PlainText"/>
        <w:tabs>
          <w:tab w:val="left" w:pos="1980"/>
        </w:tabs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1.  </w:t>
      </w:r>
      <w:r w:rsidRPr="00E4349B">
        <w:rPr>
          <w:rFonts w:ascii="Courier New" w:hAnsi="Courier New" w:cs="Courier New"/>
          <w:sz w:val="24"/>
          <w:szCs w:val="24"/>
          <w:u w:val="single"/>
        </w:rPr>
        <w:t>Purpose</w:t>
      </w:r>
      <w:r w:rsidR="00AA323E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ab/>
        <w:t>To share lessons learned from the perspective of a board</w:t>
      </w:r>
      <w:r w:rsidR="00AA323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member.</w:t>
      </w:r>
    </w:p>
    <w:p w:rsidR="00A1045C" w:rsidRDefault="00A1045C" w:rsidP="00E4349B">
      <w:pPr>
        <w:pStyle w:val="PlainText"/>
        <w:tabs>
          <w:tab w:val="left" w:pos="1980"/>
        </w:tabs>
        <w:rPr>
          <w:rFonts w:ascii="Courier New" w:hAnsi="Courier New" w:cs="Courier New"/>
          <w:sz w:val="24"/>
          <w:szCs w:val="24"/>
        </w:rPr>
      </w:pPr>
    </w:p>
    <w:p w:rsidR="00A1045C" w:rsidRDefault="00A1045C" w:rsidP="00E4349B">
      <w:pPr>
        <w:pStyle w:val="PlainText"/>
        <w:tabs>
          <w:tab w:val="left" w:pos="1980"/>
        </w:tabs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2.  </w:t>
      </w:r>
      <w:r w:rsidRPr="00A1045C">
        <w:rPr>
          <w:rFonts w:ascii="Courier New" w:hAnsi="Courier New" w:cs="Courier New"/>
          <w:sz w:val="24"/>
          <w:szCs w:val="24"/>
          <w:u w:val="single"/>
        </w:rPr>
        <w:t>Reference</w:t>
      </w:r>
    </w:p>
    <w:p w:rsidR="00AA323E" w:rsidRDefault="00A1045C" w:rsidP="00E4349B">
      <w:pPr>
        <w:pStyle w:val="PlainText"/>
        <w:tabs>
          <w:tab w:val="left" w:pos="1980"/>
        </w:tabs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</w:p>
    <w:p w:rsidR="00A1045C" w:rsidRDefault="00AA323E" w:rsidP="00E4349B">
      <w:pPr>
        <w:pStyle w:val="PlainText"/>
        <w:tabs>
          <w:tab w:val="left" w:pos="1980"/>
        </w:tabs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</w:t>
      </w:r>
      <w:r w:rsidR="00A1045C"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)</w:t>
      </w:r>
      <w:r w:rsidR="00A1045C">
        <w:rPr>
          <w:rFonts w:ascii="Courier New" w:hAnsi="Courier New" w:cs="Courier New"/>
          <w:sz w:val="24"/>
          <w:szCs w:val="24"/>
        </w:rPr>
        <w:t xml:space="preserve">  MCO P1610.7F Performance Evaluation System (PES Manual)</w:t>
      </w:r>
    </w:p>
    <w:p w:rsidR="00834AEB" w:rsidRDefault="00AA323E">
      <w:pPr>
        <w:pStyle w:val="PlainText"/>
        <w:tabs>
          <w:tab w:val="left" w:pos="1980"/>
        </w:tabs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</w:t>
      </w:r>
      <w:r w:rsidR="00A1045C"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)</w:t>
      </w:r>
      <w:r w:rsidR="00A1045C">
        <w:rPr>
          <w:rFonts w:ascii="Courier New" w:hAnsi="Courier New" w:cs="Courier New"/>
          <w:sz w:val="24"/>
          <w:szCs w:val="24"/>
        </w:rPr>
        <w:t xml:space="preserve">  FY12 and FY13 Commandants Company Level Education Board (CCLEB)</w:t>
      </w:r>
    </w:p>
    <w:p w:rsidR="00834AEB" w:rsidRDefault="003A0CAC">
      <w:pPr>
        <w:pStyle w:val="PlainText"/>
        <w:tabs>
          <w:tab w:val="left" w:pos="1980"/>
        </w:tabs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(c)  C</w:t>
      </w:r>
      <w:r w:rsidR="00834AEB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A</w:t>
      </w:r>
      <w:r w:rsidR="00834AEB">
        <w:rPr>
          <w:rFonts w:ascii="Courier New" w:hAnsi="Courier New" w:cs="Courier New"/>
          <w:sz w:val="24"/>
          <w:szCs w:val="24"/>
        </w:rPr>
        <w:t xml:space="preserve"> Study:  An Evaluation of the Fitness Report System for Marine Officers.  July 2012</w:t>
      </w:r>
    </w:p>
    <w:p w:rsidR="00E4349B" w:rsidRDefault="00E4349B" w:rsidP="00E4349B">
      <w:pPr>
        <w:pStyle w:val="PlainText"/>
        <w:rPr>
          <w:rFonts w:ascii="Courier New" w:hAnsi="Courier New" w:cs="Courier New"/>
          <w:sz w:val="24"/>
          <w:szCs w:val="24"/>
        </w:rPr>
      </w:pPr>
    </w:p>
    <w:p w:rsidR="00E4349B" w:rsidRDefault="00A1045C" w:rsidP="00E4349B">
      <w:pPr>
        <w:pStyle w:val="Plain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</w:t>
      </w:r>
      <w:r w:rsidR="00E4349B">
        <w:rPr>
          <w:rFonts w:ascii="Courier New" w:hAnsi="Courier New" w:cs="Courier New"/>
          <w:sz w:val="24"/>
          <w:szCs w:val="24"/>
        </w:rPr>
        <w:t xml:space="preserve">.  </w:t>
      </w:r>
      <w:r w:rsidR="00E4349B" w:rsidRPr="00E4349B">
        <w:rPr>
          <w:rFonts w:ascii="Courier New" w:hAnsi="Courier New" w:cs="Courier New"/>
          <w:sz w:val="24"/>
          <w:szCs w:val="24"/>
          <w:u w:val="single"/>
        </w:rPr>
        <w:t>Background</w:t>
      </w:r>
    </w:p>
    <w:p w:rsidR="00AA323E" w:rsidRDefault="00AA323E" w:rsidP="00E4349B">
      <w:pPr>
        <w:pStyle w:val="PlainText"/>
        <w:rPr>
          <w:rFonts w:ascii="Courier New" w:hAnsi="Courier New" w:cs="Courier New"/>
          <w:sz w:val="24"/>
          <w:szCs w:val="24"/>
        </w:rPr>
      </w:pPr>
    </w:p>
    <w:p w:rsidR="00E4349B" w:rsidRDefault="00AA323E" w:rsidP="00E4349B">
      <w:pPr>
        <w:pStyle w:val="Plain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r w:rsidR="00E4349B">
        <w:rPr>
          <w:rFonts w:ascii="Courier New" w:hAnsi="Courier New" w:cs="Courier New"/>
          <w:sz w:val="24"/>
          <w:szCs w:val="24"/>
        </w:rPr>
        <w:t>The experience of being a</w:t>
      </w:r>
      <w:r w:rsidR="00E4349B" w:rsidRPr="00E4349B">
        <w:rPr>
          <w:rFonts w:ascii="Courier New" w:hAnsi="Courier New" w:cs="Courier New"/>
          <w:sz w:val="24"/>
          <w:szCs w:val="24"/>
        </w:rPr>
        <w:t xml:space="preserve"> board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E4349B">
        <w:rPr>
          <w:rFonts w:ascii="Courier New" w:hAnsi="Courier New" w:cs="Courier New"/>
          <w:sz w:val="24"/>
          <w:szCs w:val="24"/>
        </w:rPr>
        <w:t>member, and developing an appreciation for the significance of the fitness reporting process</w:t>
      </w:r>
      <w:r>
        <w:rPr>
          <w:rFonts w:ascii="Courier New" w:hAnsi="Courier New" w:cs="Courier New"/>
          <w:sz w:val="24"/>
          <w:szCs w:val="24"/>
        </w:rPr>
        <w:t>,</w:t>
      </w:r>
      <w:r w:rsidR="00E4349B">
        <w:rPr>
          <w:rFonts w:ascii="Courier New" w:hAnsi="Courier New" w:cs="Courier New"/>
          <w:sz w:val="24"/>
          <w:szCs w:val="24"/>
        </w:rPr>
        <w:t xml:space="preserve"> was invaluable</w:t>
      </w:r>
      <w:r w:rsidR="00E4349B" w:rsidRPr="00E4349B">
        <w:rPr>
          <w:rFonts w:ascii="Courier New" w:hAnsi="Courier New" w:cs="Courier New"/>
          <w:sz w:val="24"/>
          <w:szCs w:val="24"/>
        </w:rPr>
        <w:t>.</w:t>
      </w:r>
      <w:r w:rsidR="00E4349B">
        <w:rPr>
          <w:rFonts w:ascii="Courier New" w:hAnsi="Courier New" w:cs="Courier New"/>
          <w:sz w:val="24"/>
          <w:szCs w:val="24"/>
        </w:rPr>
        <w:t xml:space="preserve">  Few Marines get the privilege; almost all feel compelled to provide PME to Marines back home.</w:t>
      </w:r>
    </w:p>
    <w:p w:rsidR="00E4349B" w:rsidRDefault="00E4349B" w:rsidP="00E4349B">
      <w:pPr>
        <w:pStyle w:val="PlainText"/>
        <w:rPr>
          <w:rFonts w:ascii="Courier New" w:hAnsi="Courier New" w:cs="Courier New"/>
          <w:sz w:val="24"/>
          <w:szCs w:val="24"/>
        </w:rPr>
      </w:pPr>
    </w:p>
    <w:p w:rsidR="00E4349B" w:rsidRDefault="00AA323E" w:rsidP="00E4349B">
      <w:pPr>
        <w:pStyle w:val="Plain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r w:rsidR="00E4349B">
        <w:rPr>
          <w:rFonts w:ascii="Courier New" w:hAnsi="Courier New" w:cs="Courier New"/>
          <w:sz w:val="24"/>
          <w:szCs w:val="24"/>
        </w:rPr>
        <w:t>Each MOS community has particular writing styles and grading patterns that become immediately noticeable to board members who sift through 2,100 OMPFs</w:t>
      </w:r>
      <w:r w:rsidR="00B503B6">
        <w:rPr>
          <w:rFonts w:ascii="Courier New" w:hAnsi="Courier New" w:cs="Courier New"/>
          <w:sz w:val="24"/>
          <w:szCs w:val="24"/>
        </w:rPr>
        <w:t xml:space="preserve"> in rapid succession</w:t>
      </w:r>
      <w:r w:rsidR="00E4349B">
        <w:rPr>
          <w:rFonts w:ascii="Courier New" w:hAnsi="Courier New" w:cs="Courier New"/>
          <w:sz w:val="24"/>
          <w:szCs w:val="24"/>
        </w:rPr>
        <w:t>.</w:t>
      </w:r>
    </w:p>
    <w:p w:rsidR="00B503B6" w:rsidRDefault="00B503B6" w:rsidP="00E4349B">
      <w:pPr>
        <w:pStyle w:val="PlainText"/>
        <w:rPr>
          <w:rFonts w:ascii="Courier New" w:hAnsi="Courier New" w:cs="Courier New"/>
          <w:sz w:val="24"/>
          <w:szCs w:val="24"/>
        </w:rPr>
      </w:pPr>
    </w:p>
    <w:p w:rsidR="00B503B6" w:rsidRDefault="00AA323E" w:rsidP="00E4349B">
      <w:pPr>
        <w:pStyle w:val="Plain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r w:rsidR="00B503B6">
        <w:rPr>
          <w:rFonts w:ascii="Courier New" w:hAnsi="Courier New" w:cs="Courier New"/>
          <w:sz w:val="24"/>
          <w:szCs w:val="24"/>
        </w:rPr>
        <w:t>The intent of this info paper is to highlight positive, neutral, and negative trends, and provide recent examples of effective breakout comments.</w:t>
      </w:r>
    </w:p>
    <w:p w:rsidR="001E30E1" w:rsidRDefault="001E30E1" w:rsidP="00E4349B">
      <w:pPr>
        <w:pStyle w:val="PlainText"/>
        <w:rPr>
          <w:rFonts w:ascii="Courier New" w:hAnsi="Courier New" w:cs="Courier New"/>
          <w:sz w:val="24"/>
          <w:szCs w:val="24"/>
        </w:rPr>
      </w:pPr>
    </w:p>
    <w:p w:rsidR="001E30E1" w:rsidRDefault="001E30E1" w:rsidP="00E4349B">
      <w:pPr>
        <w:pStyle w:val="Plain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4.  </w:t>
      </w:r>
      <w:r w:rsidRPr="001E30E1">
        <w:rPr>
          <w:rFonts w:ascii="Courier New" w:hAnsi="Courier New" w:cs="Courier New"/>
          <w:sz w:val="24"/>
          <w:szCs w:val="24"/>
          <w:u w:val="single"/>
        </w:rPr>
        <w:t>Discussion</w:t>
      </w:r>
    </w:p>
    <w:p w:rsidR="00E4349B" w:rsidRPr="00E4349B" w:rsidRDefault="00E4349B" w:rsidP="00E4349B">
      <w:pPr>
        <w:pStyle w:val="PlainText"/>
        <w:rPr>
          <w:rFonts w:ascii="Courier New" w:hAnsi="Courier New" w:cs="Courier New"/>
          <w:sz w:val="24"/>
          <w:szCs w:val="24"/>
        </w:rPr>
      </w:pPr>
    </w:p>
    <w:p w:rsidR="00147F46" w:rsidRDefault="00AA323E" w:rsidP="00E4349B">
      <w:pPr>
        <w:pStyle w:val="Plain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 w:rsidR="001E30E1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a</w:t>
      </w:r>
      <w:r w:rsidR="00147F46">
        <w:rPr>
          <w:rFonts w:ascii="Courier New" w:hAnsi="Courier New" w:cs="Courier New"/>
          <w:sz w:val="24"/>
          <w:szCs w:val="24"/>
        </w:rPr>
        <w:t xml:space="preserve">.  </w:t>
      </w:r>
      <w:r w:rsidR="00147F46" w:rsidRPr="00147F46">
        <w:rPr>
          <w:rFonts w:ascii="Courier New" w:hAnsi="Courier New" w:cs="Courier New"/>
          <w:sz w:val="24"/>
          <w:szCs w:val="24"/>
          <w:u w:val="single"/>
        </w:rPr>
        <w:t>OMPF</w:t>
      </w:r>
      <w:proofErr w:type="gramEnd"/>
    </w:p>
    <w:p w:rsidR="00AA323E" w:rsidRDefault="00AA323E" w:rsidP="00E4349B">
      <w:pPr>
        <w:pStyle w:val="PlainText"/>
        <w:rPr>
          <w:rFonts w:ascii="Courier New" w:hAnsi="Courier New" w:cs="Courier New"/>
          <w:sz w:val="24"/>
          <w:szCs w:val="24"/>
        </w:rPr>
      </w:pPr>
    </w:p>
    <w:p w:rsidR="00834AEB" w:rsidRDefault="00AA323E" w:rsidP="00E4349B">
      <w:pPr>
        <w:pStyle w:val="Plain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</w:t>
      </w:r>
      <w:r w:rsidR="00147F46">
        <w:rPr>
          <w:rFonts w:ascii="Courier New" w:hAnsi="Courier New" w:cs="Courier New"/>
          <w:sz w:val="24"/>
          <w:szCs w:val="24"/>
        </w:rPr>
        <w:t xml:space="preserve">Do not assume your </w:t>
      </w:r>
      <w:r w:rsidR="004B3B1D">
        <w:rPr>
          <w:rFonts w:ascii="Courier New" w:hAnsi="Courier New" w:cs="Courier New"/>
          <w:sz w:val="24"/>
          <w:szCs w:val="24"/>
        </w:rPr>
        <w:t>Official Military Personnel File (</w:t>
      </w:r>
      <w:r w:rsidR="00147F46">
        <w:rPr>
          <w:rFonts w:ascii="Courier New" w:hAnsi="Courier New" w:cs="Courier New"/>
          <w:sz w:val="24"/>
          <w:szCs w:val="24"/>
        </w:rPr>
        <w:t>OMPF</w:t>
      </w:r>
      <w:r w:rsidR="004B3B1D">
        <w:rPr>
          <w:rFonts w:ascii="Courier New" w:hAnsi="Courier New" w:cs="Courier New"/>
          <w:sz w:val="24"/>
          <w:szCs w:val="24"/>
        </w:rPr>
        <w:t>)</w:t>
      </w:r>
      <w:r w:rsidR="00147F46">
        <w:rPr>
          <w:rFonts w:ascii="Courier New" w:hAnsi="Courier New" w:cs="Courier New"/>
          <w:sz w:val="24"/>
          <w:szCs w:val="24"/>
        </w:rPr>
        <w:t xml:space="preserve"> is accurate.  </w:t>
      </w:r>
      <w:r w:rsidR="00EB5F2F">
        <w:rPr>
          <w:rFonts w:ascii="Courier New" w:hAnsi="Courier New" w:cs="Courier New"/>
          <w:sz w:val="24"/>
          <w:szCs w:val="24"/>
        </w:rPr>
        <w:t>E</w:t>
      </w:r>
      <w:r w:rsidR="00147F46">
        <w:rPr>
          <w:rFonts w:ascii="Courier New" w:hAnsi="Courier New" w:cs="Courier New"/>
          <w:sz w:val="24"/>
          <w:szCs w:val="24"/>
        </w:rPr>
        <w:t xml:space="preserve">rrors we saw include erroneous </w:t>
      </w:r>
      <w:r w:rsidR="001C13E2">
        <w:rPr>
          <w:rFonts w:ascii="Courier New" w:hAnsi="Courier New" w:cs="Courier New"/>
          <w:sz w:val="24"/>
          <w:szCs w:val="24"/>
        </w:rPr>
        <w:t xml:space="preserve">and missing </w:t>
      </w:r>
      <w:r w:rsidR="00147F46">
        <w:rPr>
          <w:rFonts w:ascii="Courier New" w:hAnsi="Courier New" w:cs="Courier New"/>
          <w:sz w:val="24"/>
          <w:szCs w:val="24"/>
        </w:rPr>
        <w:t>AMOS and special skills designations, missing PME comp</w:t>
      </w:r>
      <w:r w:rsidR="00EB5F2F">
        <w:rPr>
          <w:rFonts w:ascii="Courier New" w:hAnsi="Courier New" w:cs="Courier New"/>
          <w:sz w:val="24"/>
          <w:szCs w:val="24"/>
        </w:rPr>
        <w:t xml:space="preserve">letion, inaccurate rifle/pistol, </w:t>
      </w:r>
      <w:r w:rsidR="00147F46">
        <w:rPr>
          <w:rFonts w:ascii="Courier New" w:hAnsi="Courier New" w:cs="Courier New"/>
          <w:sz w:val="24"/>
          <w:szCs w:val="24"/>
        </w:rPr>
        <w:t xml:space="preserve">PFT/CFT scores, and MCMAP belt indicators.  These details get briefed.  </w:t>
      </w:r>
      <w:r w:rsidR="008F685E">
        <w:rPr>
          <w:rFonts w:ascii="Courier New" w:hAnsi="Courier New" w:cs="Courier New"/>
          <w:sz w:val="24"/>
          <w:szCs w:val="24"/>
        </w:rPr>
        <w:t xml:space="preserve">MOL now provides Marines an opportunity to see their Master Brief Sheet.  </w:t>
      </w:r>
      <w:r w:rsidR="00147F46">
        <w:rPr>
          <w:rFonts w:ascii="Courier New" w:hAnsi="Courier New" w:cs="Courier New"/>
          <w:sz w:val="24"/>
          <w:szCs w:val="24"/>
        </w:rPr>
        <w:t xml:space="preserve">It’s the responsibility of each Marine to </w:t>
      </w:r>
      <w:r w:rsidR="001C13E2">
        <w:rPr>
          <w:rFonts w:ascii="Courier New" w:hAnsi="Courier New" w:cs="Courier New"/>
          <w:sz w:val="24"/>
          <w:szCs w:val="24"/>
        </w:rPr>
        <w:t>verify their information</w:t>
      </w:r>
      <w:r w:rsidR="008F685E">
        <w:rPr>
          <w:rFonts w:ascii="Courier New" w:hAnsi="Courier New" w:cs="Courier New"/>
          <w:sz w:val="24"/>
          <w:szCs w:val="24"/>
        </w:rPr>
        <w:t>.</w:t>
      </w:r>
      <w:r w:rsidR="001C13E2">
        <w:rPr>
          <w:rFonts w:ascii="Courier New" w:hAnsi="Courier New" w:cs="Courier New"/>
          <w:sz w:val="24"/>
          <w:szCs w:val="24"/>
        </w:rPr>
        <w:t xml:space="preserve"> </w:t>
      </w:r>
      <w:r w:rsidR="008F685E">
        <w:rPr>
          <w:rFonts w:ascii="Courier New" w:hAnsi="Courier New" w:cs="Courier New"/>
          <w:sz w:val="24"/>
          <w:szCs w:val="24"/>
        </w:rPr>
        <w:t xml:space="preserve"> C</w:t>
      </w:r>
      <w:r w:rsidR="001C13E2">
        <w:rPr>
          <w:rFonts w:ascii="Courier New" w:hAnsi="Courier New" w:cs="Courier New"/>
          <w:sz w:val="24"/>
          <w:szCs w:val="24"/>
        </w:rPr>
        <w:t xml:space="preserve">ontact MMSB-20 to correct errors. </w:t>
      </w:r>
    </w:p>
    <w:p w:rsidR="00834AEB" w:rsidRDefault="00834AEB" w:rsidP="00E4349B">
      <w:pPr>
        <w:pStyle w:val="PlainText"/>
        <w:rPr>
          <w:rFonts w:ascii="Courier New" w:hAnsi="Courier New" w:cs="Courier New"/>
          <w:sz w:val="24"/>
          <w:szCs w:val="24"/>
        </w:rPr>
      </w:pPr>
    </w:p>
    <w:p w:rsidR="00834AEB" w:rsidRDefault="00834AEB" w:rsidP="00E4349B">
      <w:pPr>
        <w:pStyle w:val="PlainText"/>
        <w:rPr>
          <w:rFonts w:ascii="Courier New" w:hAnsi="Courier New" w:cs="Courier New"/>
          <w:sz w:val="24"/>
          <w:szCs w:val="24"/>
        </w:rPr>
      </w:pPr>
    </w:p>
    <w:p w:rsidR="00834AEB" w:rsidRDefault="00834AEB" w:rsidP="00E4349B">
      <w:pPr>
        <w:pStyle w:val="PlainText"/>
        <w:rPr>
          <w:rFonts w:ascii="Courier New" w:hAnsi="Courier New" w:cs="Courier New"/>
          <w:sz w:val="24"/>
          <w:szCs w:val="24"/>
        </w:rPr>
      </w:pPr>
    </w:p>
    <w:p w:rsidR="00147F46" w:rsidRDefault="001C13E2" w:rsidP="00E4349B">
      <w:pPr>
        <w:pStyle w:val="Plain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8F685E" w:rsidRPr="001C13E2" w:rsidRDefault="008F685E" w:rsidP="00834AEB">
      <w:pPr>
        <w:pStyle w:val="PlainText"/>
        <w:ind w:left="1170"/>
        <w:rPr>
          <w:rFonts w:ascii="Courier New" w:hAnsi="Courier New" w:cs="Courier New"/>
          <w:sz w:val="24"/>
          <w:szCs w:val="24"/>
        </w:rPr>
      </w:pPr>
      <w:r w:rsidRPr="001C13E2">
        <w:rPr>
          <w:rFonts w:ascii="Courier New" w:hAnsi="Courier New" w:cs="Courier New"/>
          <w:sz w:val="24"/>
          <w:szCs w:val="24"/>
        </w:rPr>
        <w:t>Headquarters U.S. Marine Corps</w:t>
      </w:r>
    </w:p>
    <w:p w:rsidR="008F685E" w:rsidRDefault="008F685E" w:rsidP="00834AEB">
      <w:pPr>
        <w:pStyle w:val="PlainText"/>
        <w:ind w:left="1170"/>
        <w:rPr>
          <w:rFonts w:ascii="Courier New" w:hAnsi="Courier New" w:cs="Courier New"/>
          <w:sz w:val="24"/>
          <w:szCs w:val="24"/>
        </w:rPr>
      </w:pPr>
      <w:r w:rsidRPr="001C13E2">
        <w:rPr>
          <w:rFonts w:ascii="Courier New" w:hAnsi="Courier New" w:cs="Courier New"/>
          <w:sz w:val="24"/>
          <w:szCs w:val="24"/>
        </w:rPr>
        <w:t>Manpower Management Support Branch (MMSB-20)</w:t>
      </w:r>
    </w:p>
    <w:p w:rsidR="008F685E" w:rsidRPr="001C13E2" w:rsidRDefault="008F685E" w:rsidP="00834AEB">
      <w:pPr>
        <w:pStyle w:val="PlainText"/>
        <w:ind w:left="1170"/>
        <w:rPr>
          <w:rFonts w:ascii="Courier New" w:hAnsi="Courier New" w:cs="Courier New"/>
          <w:sz w:val="24"/>
          <w:szCs w:val="24"/>
        </w:rPr>
      </w:pPr>
      <w:r w:rsidRPr="008F685E">
        <w:rPr>
          <w:rFonts w:ascii="Courier New" w:hAnsi="Courier New" w:cs="Courier New"/>
          <w:sz w:val="24"/>
          <w:szCs w:val="24"/>
        </w:rPr>
        <w:t>Building 2008</w:t>
      </w:r>
      <w:r>
        <w:rPr>
          <w:rFonts w:ascii="Courier New" w:hAnsi="Courier New" w:cs="Courier New"/>
          <w:sz w:val="24"/>
          <w:szCs w:val="24"/>
        </w:rPr>
        <w:t>, Elliot Road</w:t>
      </w:r>
    </w:p>
    <w:p w:rsidR="008F685E" w:rsidRPr="001C13E2" w:rsidRDefault="008F685E" w:rsidP="00834AEB">
      <w:pPr>
        <w:pStyle w:val="PlainText"/>
        <w:ind w:left="1170"/>
        <w:rPr>
          <w:rFonts w:ascii="Courier New" w:hAnsi="Courier New" w:cs="Courier New"/>
          <w:sz w:val="24"/>
          <w:szCs w:val="24"/>
        </w:rPr>
      </w:pPr>
      <w:r w:rsidRPr="001C13E2">
        <w:rPr>
          <w:rFonts w:ascii="Courier New" w:hAnsi="Courier New" w:cs="Courier New"/>
          <w:sz w:val="24"/>
          <w:szCs w:val="24"/>
        </w:rPr>
        <w:t>Quantico, VA 22134</w:t>
      </w:r>
    </w:p>
    <w:p w:rsidR="008F685E" w:rsidRPr="001C13E2" w:rsidRDefault="008F685E" w:rsidP="00834AEB">
      <w:pPr>
        <w:pStyle w:val="PlainText"/>
        <w:ind w:left="1170"/>
        <w:rPr>
          <w:rFonts w:ascii="Courier New" w:hAnsi="Courier New" w:cs="Courier New"/>
          <w:sz w:val="24"/>
          <w:szCs w:val="24"/>
        </w:rPr>
      </w:pPr>
      <w:r w:rsidRPr="001C13E2">
        <w:rPr>
          <w:rFonts w:ascii="Courier New" w:hAnsi="Courier New" w:cs="Courier New"/>
          <w:sz w:val="24"/>
          <w:szCs w:val="24"/>
        </w:rPr>
        <w:t>Comm (703) 784-3</w:t>
      </w:r>
      <w:r>
        <w:rPr>
          <w:rFonts w:ascii="Courier New" w:hAnsi="Courier New" w:cs="Courier New"/>
          <w:sz w:val="24"/>
          <w:szCs w:val="24"/>
        </w:rPr>
        <w:t>738 DSN 278-3738</w:t>
      </w:r>
    </w:p>
    <w:p w:rsidR="008F685E" w:rsidRDefault="008F685E" w:rsidP="00834AEB">
      <w:pPr>
        <w:pStyle w:val="PlainText"/>
        <w:ind w:left="1170"/>
      </w:pPr>
      <w:r w:rsidRPr="001C13E2">
        <w:rPr>
          <w:rFonts w:ascii="Courier New" w:hAnsi="Courier New" w:cs="Courier New"/>
          <w:sz w:val="24"/>
          <w:szCs w:val="24"/>
        </w:rPr>
        <w:t xml:space="preserve">MMSB WEB:  </w:t>
      </w:r>
      <w:hyperlink r:id="rId7" w:history="1">
        <w:r w:rsidRPr="001C13E2">
          <w:rPr>
            <w:rStyle w:val="Hyperlink"/>
            <w:rFonts w:ascii="Courier New" w:hAnsi="Courier New" w:cs="Courier New"/>
            <w:sz w:val="24"/>
            <w:szCs w:val="24"/>
          </w:rPr>
          <w:t>https://www.mmsb.usmc.mil</w:t>
        </w:r>
      </w:hyperlink>
    </w:p>
    <w:p w:rsidR="00834AEB" w:rsidRPr="001C13E2" w:rsidRDefault="00834AEB" w:rsidP="008F685E">
      <w:pPr>
        <w:pStyle w:val="PlainText"/>
        <w:rPr>
          <w:rFonts w:ascii="Courier New" w:hAnsi="Courier New" w:cs="Courier New"/>
          <w:sz w:val="24"/>
          <w:szCs w:val="24"/>
        </w:rPr>
      </w:pPr>
    </w:p>
    <w:p w:rsidR="004103DA" w:rsidRDefault="00AA323E" w:rsidP="00E4349B">
      <w:pPr>
        <w:pStyle w:val="Plain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>
        <w:rPr>
          <w:rFonts w:ascii="Courier New" w:hAnsi="Courier New" w:cs="Courier New"/>
          <w:sz w:val="24"/>
          <w:szCs w:val="24"/>
        </w:rPr>
        <w:t>b</w:t>
      </w:r>
      <w:r w:rsidR="004103DA">
        <w:rPr>
          <w:rFonts w:ascii="Courier New" w:hAnsi="Courier New" w:cs="Courier New"/>
          <w:sz w:val="24"/>
          <w:szCs w:val="24"/>
        </w:rPr>
        <w:t xml:space="preserve">.  </w:t>
      </w:r>
      <w:r w:rsidR="004103DA" w:rsidRPr="004103DA">
        <w:rPr>
          <w:rFonts w:ascii="Courier New" w:hAnsi="Courier New" w:cs="Courier New"/>
          <w:sz w:val="24"/>
          <w:szCs w:val="24"/>
          <w:u w:val="single"/>
        </w:rPr>
        <w:t>Photo</w:t>
      </w:r>
      <w:proofErr w:type="gramEnd"/>
    </w:p>
    <w:p w:rsidR="00AA323E" w:rsidRDefault="00AA323E" w:rsidP="00E4349B">
      <w:pPr>
        <w:pStyle w:val="PlainText"/>
        <w:rPr>
          <w:rFonts w:ascii="Courier New" w:hAnsi="Courier New" w:cs="Courier New"/>
          <w:sz w:val="24"/>
          <w:szCs w:val="24"/>
        </w:rPr>
      </w:pPr>
    </w:p>
    <w:p w:rsidR="004103DA" w:rsidRDefault="00AA323E" w:rsidP="00E4349B">
      <w:pPr>
        <w:pStyle w:val="Plain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</w:t>
      </w:r>
      <w:r w:rsidR="004103DA">
        <w:rPr>
          <w:rFonts w:ascii="Courier New" w:hAnsi="Courier New" w:cs="Courier New"/>
          <w:sz w:val="24"/>
          <w:szCs w:val="24"/>
        </w:rPr>
        <w:t xml:space="preserve">An official photo is the first thing board members see, or in many cases don’t see, </w:t>
      </w:r>
      <w:r w:rsidR="00EB6D9F">
        <w:rPr>
          <w:rFonts w:ascii="Courier New" w:hAnsi="Courier New" w:cs="Courier New"/>
          <w:sz w:val="24"/>
          <w:szCs w:val="24"/>
        </w:rPr>
        <w:t xml:space="preserve">when a Marine is briefed.  It becomes frustrating for board members to see old photos of Captains wearing Sgt chevrons, or a blank grey space where a photo should be.  Do yourself a favor and get a photo into your OMPF.  It improves your chances of being considered </w:t>
      </w:r>
      <w:r w:rsidR="004B3B1D">
        <w:rPr>
          <w:rFonts w:ascii="Courier New" w:hAnsi="Courier New" w:cs="Courier New"/>
          <w:sz w:val="24"/>
          <w:szCs w:val="24"/>
        </w:rPr>
        <w:t xml:space="preserve">a </w:t>
      </w:r>
      <w:r w:rsidR="00EB6D9F">
        <w:rPr>
          <w:rFonts w:ascii="Courier New" w:hAnsi="Courier New" w:cs="Courier New"/>
          <w:sz w:val="24"/>
          <w:szCs w:val="24"/>
        </w:rPr>
        <w:t>professional.</w:t>
      </w:r>
    </w:p>
    <w:p w:rsidR="004103DA" w:rsidRDefault="004103DA" w:rsidP="00E4349B">
      <w:pPr>
        <w:pStyle w:val="PlainText"/>
        <w:rPr>
          <w:rFonts w:ascii="Courier New" w:hAnsi="Courier New" w:cs="Courier New"/>
          <w:sz w:val="24"/>
          <w:szCs w:val="24"/>
        </w:rPr>
      </w:pPr>
    </w:p>
    <w:p w:rsidR="001C13E2" w:rsidRDefault="00AA323E" w:rsidP="00E4349B">
      <w:pPr>
        <w:pStyle w:val="Plain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>
        <w:rPr>
          <w:rFonts w:ascii="Courier New" w:hAnsi="Courier New" w:cs="Courier New"/>
          <w:sz w:val="24"/>
          <w:szCs w:val="24"/>
        </w:rPr>
        <w:t>c</w:t>
      </w:r>
      <w:r w:rsidR="001C13E2">
        <w:rPr>
          <w:rFonts w:ascii="Courier New" w:hAnsi="Courier New" w:cs="Courier New"/>
          <w:sz w:val="24"/>
          <w:szCs w:val="24"/>
        </w:rPr>
        <w:t xml:space="preserve">.  </w:t>
      </w:r>
      <w:r w:rsidR="001C13E2" w:rsidRPr="001C13E2">
        <w:rPr>
          <w:rFonts w:ascii="Courier New" w:hAnsi="Courier New" w:cs="Courier New"/>
          <w:sz w:val="24"/>
          <w:szCs w:val="24"/>
          <w:u w:val="single"/>
        </w:rPr>
        <w:t>Documents</w:t>
      </w:r>
      <w:proofErr w:type="gramEnd"/>
    </w:p>
    <w:p w:rsidR="00AA323E" w:rsidRDefault="00AA323E" w:rsidP="00E4349B">
      <w:pPr>
        <w:pStyle w:val="PlainText"/>
        <w:rPr>
          <w:rFonts w:ascii="Courier New" w:hAnsi="Courier New" w:cs="Courier New"/>
          <w:sz w:val="24"/>
          <w:szCs w:val="24"/>
        </w:rPr>
      </w:pPr>
    </w:p>
    <w:p w:rsidR="001C13E2" w:rsidRDefault="00AA323E" w:rsidP="00E4349B">
      <w:pPr>
        <w:pStyle w:val="Plain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</w:t>
      </w:r>
      <w:r w:rsidR="001C13E2">
        <w:rPr>
          <w:rFonts w:ascii="Courier New" w:hAnsi="Courier New" w:cs="Courier New"/>
          <w:sz w:val="24"/>
          <w:szCs w:val="24"/>
        </w:rPr>
        <w:t>Awards</w:t>
      </w:r>
      <w:r w:rsidR="004B3B1D">
        <w:rPr>
          <w:rFonts w:ascii="Courier New" w:hAnsi="Courier New" w:cs="Courier New"/>
          <w:sz w:val="24"/>
          <w:szCs w:val="24"/>
        </w:rPr>
        <w:t xml:space="preserve"> (to include summaries of action)</w:t>
      </w:r>
      <w:r w:rsidR="001C13E2">
        <w:rPr>
          <w:rFonts w:ascii="Courier New" w:hAnsi="Courier New" w:cs="Courier New"/>
          <w:sz w:val="24"/>
          <w:szCs w:val="24"/>
        </w:rPr>
        <w:t xml:space="preserve">, PME completion certificates, Bachelors and Masters </w:t>
      </w:r>
      <w:proofErr w:type="gramStart"/>
      <w:r w:rsidR="001C13E2">
        <w:rPr>
          <w:rFonts w:ascii="Courier New" w:hAnsi="Courier New" w:cs="Courier New"/>
          <w:sz w:val="24"/>
          <w:szCs w:val="24"/>
        </w:rPr>
        <w:t>diplomas</w:t>
      </w:r>
      <w:proofErr w:type="gramEnd"/>
      <w:r w:rsidR="001C13E2">
        <w:rPr>
          <w:rFonts w:ascii="Courier New" w:hAnsi="Courier New" w:cs="Courier New"/>
          <w:sz w:val="24"/>
          <w:szCs w:val="24"/>
        </w:rPr>
        <w:t xml:space="preserve">, and meaningful documents should be scanned and inserted in your record.  This can be done by email, fax, or in person.  Board-members cannot verify PME completion or explain what actions merited listed awards without documentation in your record.  </w:t>
      </w:r>
      <w:r w:rsidR="004103DA">
        <w:rPr>
          <w:rFonts w:ascii="Courier New" w:hAnsi="Courier New" w:cs="Courier New"/>
          <w:sz w:val="24"/>
          <w:szCs w:val="24"/>
        </w:rPr>
        <w:t>Erroneous and duplicate documentation should be removed.  Check your OMPF to see what it looks like.</w:t>
      </w:r>
    </w:p>
    <w:p w:rsidR="001C13E2" w:rsidRDefault="001C13E2" w:rsidP="00E4349B">
      <w:pPr>
        <w:pStyle w:val="PlainText"/>
        <w:rPr>
          <w:rFonts w:ascii="Courier New" w:hAnsi="Courier New" w:cs="Courier New"/>
          <w:sz w:val="24"/>
          <w:szCs w:val="24"/>
        </w:rPr>
      </w:pPr>
    </w:p>
    <w:p w:rsidR="00E4349B" w:rsidRPr="00E4349B" w:rsidRDefault="00AA323E" w:rsidP="00E4349B">
      <w:pPr>
        <w:pStyle w:val="Plain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>
        <w:rPr>
          <w:rFonts w:ascii="Courier New" w:hAnsi="Courier New" w:cs="Courier New"/>
          <w:sz w:val="24"/>
          <w:szCs w:val="24"/>
        </w:rPr>
        <w:t>d</w:t>
      </w:r>
      <w:r w:rsidR="00B503B6">
        <w:rPr>
          <w:rFonts w:ascii="Courier New" w:hAnsi="Courier New" w:cs="Courier New"/>
          <w:sz w:val="24"/>
          <w:szCs w:val="24"/>
        </w:rPr>
        <w:t xml:space="preserve">.  </w:t>
      </w:r>
      <w:r w:rsidR="00B503B6" w:rsidRPr="00B503B6">
        <w:rPr>
          <w:rFonts w:ascii="Courier New" w:hAnsi="Courier New" w:cs="Courier New"/>
          <w:sz w:val="24"/>
          <w:szCs w:val="24"/>
          <w:u w:val="single"/>
        </w:rPr>
        <w:t>Profiles</w:t>
      </w:r>
      <w:proofErr w:type="gramEnd"/>
    </w:p>
    <w:p w:rsidR="00AA323E" w:rsidRDefault="00AA323E" w:rsidP="00E4349B">
      <w:pPr>
        <w:pStyle w:val="PlainText"/>
        <w:rPr>
          <w:rFonts w:ascii="Courier New" w:hAnsi="Courier New" w:cs="Courier New"/>
          <w:sz w:val="24"/>
          <w:szCs w:val="24"/>
        </w:rPr>
      </w:pPr>
    </w:p>
    <w:p w:rsidR="00B503B6" w:rsidRDefault="00AA323E" w:rsidP="00E4349B">
      <w:pPr>
        <w:pStyle w:val="Plain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</w:t>
      </w:r>
      <w:r w:rsidR="004103DA">
        <w:rPr>
          <w:rFonts w:ascii="Courier New" w:hAnsi="Courier New" w:cs="Courier New"/>
          <w:sz w:val="24"/>
          <w:szCs w:val="24"/>
        </w:rPr>
        <w:t xml:space="preserve">As </w:t>
      </w:r>
      <w:r w:rsidR="004B3B1D">
        <w:rPr>
          <w:rFonts w:ascii="Courier New" w:hAnsi="Courier New" w:cs="Courier New"/>
          <w:sz w:val="24"/>
          <w:szCs w:val="24"/>
        </w:rPr>
        <w:t>reference (a)</w:t>
      </w:r>
      <w:r w:rsidR="004103DA">
        <w:rPr>
          <w:rFonts w:ascii="Courier New" w:hAnsi="Courier New" w:cs="Courier New"/>
          <w:sz w:val="24"/>
          <w:szCs w:val="24"/>
        </w:rPr>
        <w:t xml:space="preserve"> states, “the fitness report provides the primary means for evaluating a Marine’s performance to support the Commandant’s efforts to select the best qualified personnel for promotion, augmentation, retention, </w:t>
      </w:r>
      <w:proofErr w:type="gramStart"/>
      <w:r w:rsidR="004103DA">
        <w:rPr>
          <w:rFonts w:ascii="Courier New" w:hAnsi="Courier New" w:cs="Courier New"/>
          <w:sz w:val="24"/>
          <w:szCs w:val="24"/>
        </w:rPr>
        <w:t>resident</w:t>
      </w:r>
      <w:proofErr w:type="gramEnd"/>
      <w:r w:rsidR="004103DA">
        <w:rPr>
          <w:rFonts w:ascii="Courier New" w:hAnsi="Courier New" w:cs="Courier New"/>
          <w:sz w:val="24"/>
          <w:szCs w:val="24"/>
        </w:rPr>
        <w:t xml:space="preserve"> schooling, command, and duty assignments.”  Reporting Seniors (RS) can be as junior as 1stL</w:t>
      </w:r>
      <w:r w:rsidR="004E08FE">
        <w:rPr>
          <w:rFonts w:ascii="Courier New" w:hAnsi="Courier New" w:cs="Courier New"/>
          <w:sz w:val="24"/>
          <w:szCs w:val="24"/>
        </w:rPr>
        <w:t>t</w:t>
      </w:r>
      <w:r w:rsidR="004103DA">
        <w:rPr>
          <w:rFonts w:ascii="Courier New" w:hAnsi="Courier New" w:cs="Courier New"/>
          <w:sz w:val="24"/>
          <w:szCs w:val="24"/>
        </w:rPr>
        <w:t>s, or as senior as Commanding Generals.  There is always</w:t>
      </w:r>
      <w:r w:rsidR="00B503B6">
        <w:rPr>
          <w:rFonts w:ascii="Courier New" w:hAnsi="Courier New" w:cs="Courier New"/>
          <w:sz w:val="24"/>
          <w:szCs w:val="24"/>
        </w:rPr>
        <w:t xml:space="preserve"> room for improvement in fitrep writing technique.  “Profile” has two connotations to board members:  the number of fitreps written on Marines of each relevant grade, and a numerical figure between 80 and 100 where each Marine reported on (MRO) falls out.  </w:t>
      </w:r>
      <w:r w:rsidR="000831C0">
        <w:rPr>
          <w:rFonts w:ascii="Courier New" w:hAnsi="Courier New" w:cs="Courier New"/>
          <w:sz w:val="24"/>
          <w:szCs w:val="24"/>
        </w:rPr>
        <w:t>B</w:t>
      </w:r>
      <w:r w:rsidR="00B503B6">
        <w:rPr>
          <w:rFonts w:ascii="Courier New" w:hAnsi="Courier New" w:cs="Courier New"/>
          <w:sz w:val="24"/>
          <w:szCs w:val="24"/>
        </w:rPr>
        <w:t xml:space="preserve">y definition, </w:t>
      </w:r>
      <w:r w:rsidR="000831C0">
        <w:rPr>
          <w:rFonts w:ascii="Courier New" w:hAnsi="Courier New" w:cs="Courier New"/>
          <w:sz w:val="24"/>
          <w:szCs w:val="24"/>
        </w:rPr>
        <w:t xml:space="preserve">90 </w:t>
      </w:r>
      <w:proofErr w:type="gramStart"/>
      <w:r w:rsidR="00B503B6">
        <w:rPr>
          <w:rFonts w:ascii="Courier New" w:hAnsi="Courier New" w:cs="Courier New"/>
          <w:sz w:val="24"/>
          <w:szCs w:val="24"/>
        </w:rPr>
        <w:t>represents</w:t>
      </w:r>
      <w:proofErr w:type="gramEnd"/>
      <w:r w:rsidR="00B503B6">
        <w:rPr>
          <w:rFonts w:ascii="Courier New" w:hAnsi="Courier New" w:cs="Courier New"/>
          <w:sz w:val="24"/>
          <w:szCs w:val="24"/>
        </w:rPr>
        <w:t xml:space="preserve"> average performance.</w:t>
      </w:r>
    </w:p>
    <w:p w:rsidR="00B503B6" w:rsidRDefault="00B503B6" w:rsidP="00E4349B">
      <w:pPr>
        <w:pStyle w:val="PlainText"/>
        <w:rPr>
          <w:rFonts w:ascii="Courier New" w:hAnsi="Courier New" w:cs="Courier New"/>
          <w:sz w:val="24"/>
          <w:szCs w:val="24"/>
        </w:rPr>
      </w:pPr>
    </w:p>
    <w:p w:rsidR="001E30E1" w:rsidRDefault="001E30E1" w:rsidP="00E4349B">
      <w:pPr>
        <w:pStyle w:val="PlainText"/>
        <w:rPr>
          <w:rFonts w:ascii="Courier New" w:hAnsi="Courier New" w:cs="Courier New"/>
          <w:sz w:val="24"/>
          <w:szCs w:val="24"/>
        </w:rPr>
      </w:pPr>
    </w:p>
    <w:p w:rsidR="001E30E1" w:rsidRDefault="001E30E1" w:rsidP="00E4349B">
      <w:pPr>
        <w:pStyle w:val="PlainText"/>
        <w:rPr>
          <w:rFonts w:ascii="Courier New" w:hAnsi="Courier New" w:cs="Courier New"/>
          <w:sz w:val="24"/>
          <w:szCs w:val="24"/>
        </w:rPr>
      </w:pPr>
    </w:p>
    <w:p w:rsidR="000831C0" w:rsidRDefault="000831C0" w:rsidP="00E4349B">
      <w:pPr>
        <w:pStyle w:val="Plain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   </w:t>
      </w:r>
      <w:r w:rsidR="00AA323E">
        <w:rPr>
          <w:rFonts w:ascii="Courier New" w:hAnsi="Courier New" w:cs="Courier New"/>
          <w:sz w:val="24"/>
          <w:szCs w:val="24"/>
        </w:rPr>
        <w:t xml:space="preserve">    (1)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180174" w:rsidRPr="00180174">
        <w:rPr>
          <w:rFonts w:ascii="Courier New" w:hAnsi="Courier New" w:cs="Courier New"/>
          <w:sz w:val="24"/>
          <w:szCs w:val="24"/>
          <w:u w:val="single"/>
        </w:rPr>
        <w:t>Numbers</w:t>
      </w:r>
    </w:p>
    <w:p w:rsidR="00AA323E" w:rsidRDefault="00AA323E" w:rsidP="00E4349B">
      <w:pPr>
        <w:pStyle w:val="PlainText"/>
        <w:rPr>
          <w:rFonts w:ascii="Courier New" w:hAnsi="Courier New" w:cs="Courier New"/>
          <w:sz w:val="24"/>
          <w:szCs w:val="24"/>
        </w:rPr>
      </w:pPr>
    </w:p>
    <w:p w:rsidR="000831C0" w:rsidRDefault="00AA323E" w:rsidP="00E4349B">
      <w:pPr>
        <w:pStyle w:val="Plain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</w:t>
      </w:r>
      <w:r w:rsidR="00B503B6">
        <w:rPr>
          <w:rFonts w:ascii="Courier New" w:hAnsi="Courier New" w:cs="Courier New"/>
          <w:sz w:val="24"/>
          <w:szCs w:val="24"/>
        </w:rPr>
        <w:t>Marines wh</w:t>
      </w:r>
      <w:r w:rsidR="000831C0">
        <w:rPr>
          <w:rFonts w:ascii="Courier New" w:hAnsi="Courier New" w:cs="Courier New"/>
          <w:sz w:val="24"/>
          <w:szCs w:val="24"/>
        </w:rPr>
        <w:t>o</w:t>
      </w:r>
      <w:r w:rsidR="00B503B6">
        <w:rPr>
          <w:rFonts w:ascii="Courier New" w:hAnsi="Courier New" w:cs="Courier New"/>
          <w:sz w:val="24"/>
          <w:szCs w:val="24"/>
        </w:rPr>
        <w:t xml:space="preserve"> have written few fitreps on Marines of </w:t>
      </w:r>
      <w:r w:rsidR="004103DA">
        <w:rPr>
          <w:rFonts w:ascii="Courier New" w:hAnsi="Courier New" w:cs="Courier New"/>
          <w:sz w:val="24"/>
          <w:szCs w:val="24"/>
        </w:rPr>
        <w:t>any specific grade</w:t>
      </w:r>
      <w:r w:rsidR="00B503B6">
        <w:rPr>
          <w:rFonts w:ascii="Courier New" w:hAnsi="Courier New" w:cs="Courier New"/>
          <w:sz w:val="24"/>
          <w:szCs w:val="24"/>
        </w:rPr>
        <w:t xml:space="preserve"> </w:t>
      </w:r>
      <w:r w:rsidR="004103DA">
        <w:rPr>
          <w:rFonts w:ascii="Courier New" w:hAnsi="Courier New" w:cs="Courier New"/>
          <w:sz w:val="24"/>
          <w:szCs w:val="24"/>
        </w:rPr>
        <w:t>(</w:t>
      </w:r>
      <w:r w:rsidR="00B503B6">
        <w:rPr>
          <w:rFonts w:ascii="Courier New" w:hAnsi="Courier New" w:cs="Courier New"/>
          <w:sz w:val="24"/>
          <w:szCs w:val="24"/>
        </w:rPr>
        <w:t>3</w:t>
      </w:r>
      <w:r w:rsidR="004103DA">
        <w:rPr>
          <w:rFonts w:ascii="Courier New" w:hAnsi="Courier New" w:cs="Courier New"/>
          <w:sz w:val="24"/>
          <w:szCs w:val="24"/>
        </w:rPr>
        <w:t>)</w:t>
      </w:r>
      <w:r w:rsidR="00B503B6">
        <w:rPr>
          <w:rFonts w:ascii="Courier New" w:hAnsi="Courier New" w:cs="Courier New"/>
          <w:sz w:val="24"/>
          <w:szCs w:val="24"/>
        </w:rPr>
        <w:t xml:space="preserve"> </w:t>
      </w:r>
      <w:r w:rsidR="000831C0">
        <w:rPr>
          <w:rFonts w:ascii="Courier New" w:hAnsi="Courier New" w:cs="Courier New"/>
          <w:sz w:val="24"/>
          <w:szCs w:val="24"/>
        </w:rPr>
        <w:t>have</w:t>
      </w:r>
      <w:r w:rsidR="000831C0" w:rsidRPr="000831C0">
        <w:rPr>
          <w:rFonts w:ascii="Courier New" w:hAnsi="Courier New" w:cs="Courier New"/>
          <w:sz w:val="24"/>
          <w:szCs w:val="24"/>
        </w:rPr>
        <w:t xml:space="preserve"> </w:t>
      </w:r>
      <w:r w:rsidR="000831C0">
        <w:rPr>
          <w:rFonts w:ascii="Courier New" w:hAnsi="Courier New" w:cs="Courier New"/>
          <w:sz w:val="24"/>
          <w:szCs w:val="24"/>
        </w:rPr>
        <w:t>immature profiles</w:t>
      </w:r>
      <w:r w:rsidR="00B503B6">
        <w:rPr>
          <w:rFonts w:ascii="Courier New" w:hAnsi="Courier New" w:cs="Courier New"/>
          <w:sz w:val="24"/>
          <w:szCs w:val="24"/>
        </w:rPr>
        <w:t xml:space="preserve">.  </w:t>
      </w:r>
      <w:r w:rsidR="000831C0">
        <w:rPr>
          <w:rFonts w:ascii="Courier New" w:hAnsi="Courier New" w:cs="Courier New"/>
          <w:sz w:val="24"/>
          <w:szCs w:val="24"/>
        </w:rPr>
        <w:t>S</w:t>
      </w:r>
      <w:r w:rsidR="00B503B6">
        <w:rPr>
          <w:rFonts w:ascii="Courier New" w:hAnsi="Courier New" w:cs="Courier New"/>
          <w:sz w:val="24"/>
          <w:szCs w:val="24"/>
        </w:rPr>
        <w:t xml:space="preserve">mall grading differences result in large </w:t>
      </w:r>
      <w:r w:rsidR="007358E8">
        <w:rPr>
          <w:rFonts w:ascii="Courier New" w:hAnsi="Courier New" w:cs="Courier New"/>
          <w:sz w:val="24"/>
          <w:szCs w:val="24"/>
        </w:rPr>
        <w:t xml:space="preserve">“relative value” (RV) </w:t>
      </w:r>
      <w:r w:rsidR="00B503B6">
        <w:rPr>
          <w:rFonts w:ascii="Courier New" w:hAnsi="Courier New" w:cs="Courier New"/>
          <w:sz w:val="24"/>
          <w:szCs w:val="24"/>
        </w:rPr>
        <w:t>jumps</w:t>
      </w:r>
      <w:r w:rsidR="000831C0">
        <w:rPr>
          <w:rFonts w:ascii="Courier New" w:hAnsi="Courier New" w:cs="Courier New"/>
          <w:sz w:val="24"/>
          <w:szCs w:val="24"/>
        </w:rPr>
        <w:t xml:space="preserve"> from 80 to 90 to 100.</w:t>
      </w:r>
      <w:r w:rsidR="007358E8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="000831C0">
        <w:rPr>
          <w:rFonts w:ascii="Courier New" w:hAnsi="Courier New" w:cs="Courier New"/>
          <w:sz w:val="24"/>
          <w:szCs w:val="24"/>
        </w:rPr>
        <w:t>Marines</w:t>
      </w:r>
      <w:proofErr w:type="gramEnd"/>
      <w:r w:rsidR="000831C0">
        <w:rPr>
          <w:rFonts w:ascii="Courier New" w:hAnsi="Courier New" w:cs="Courier New"/>
          <w:sz w:val="24"/>
          <w:szCs w:val="24"/>
        </w:rPr>
        <w:t xml:space="preserve"> who have written more fitreps on Marines of any specific grade, have mature profiles, and the comparative jumps become smaller but more meaningful.</w:t>
      </w:r>
    </w:p>
    <w:p w:rsidR="000831C0" w:rsidRDefault="000831C0" w:rsidP="00E4349B">
      <w:pPr>
        <w:pStyle w:val="PlainText"/>
        <w:rPr>
          <w:rFonts w:ascii="Courier New" w:hAnsi="Courier New" w:cs="Courier New"/>
          <w:sz w:val="24"/>
          <w:szCs w:val="24"/>
        </w:rPr>
      </w:pPr>
    </w:p>
    <w:p w:rsidR="000831C0" w:rsidRDefault="000831C0" w:rsidP="00E4349B">
      <w:pPr>
        <w:pStyle w:val="Plain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r w:rsidR="00AA323E">
        <w:rPr>
          <w:rFonts w:ascii="Courier New" w:hAnsi="Courier New" w:cs="Courier New"/>
          <w:sz w:val="24"/>
          <w:szCs w:val="24"/>
        </w:rPr>
        <w:t xml:space="preserve">   (2)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180174" w:rsidRPr="00180174">
        <w:rPr>
          <w:rFonts w:ascii="Courier New" w:hAnsi="Courier New" w:cs="Courier New"/>
          <w:sz w:val="24"/>
          <w:szCs w:val="24"/>
          <w:u w:val="single"/>
        </w:rPr>
        <w:t>Figures</w:t>
      </w:r>
    </w:p>
    <w:p w:rsidR="00AA323E" w:rsidRDefault="00AA323E" w:rsidP="00147F46">
      <w:pPr>
        <w:pStyle w:val="PlainText"/>
        <w:rPr>
          <w:rFonts w:ascii="Courier New" w:hAnsi="Courier New" w:cs="Courier New"/>
          <w:sz w:val="24"/>
          <w:szCs w:val="24"/>
        </w:rPr>
      </w:pPr>
    </w:p>
    <w:p w:rsidR="00147F46" w:rsidRDefault="00AA323E" w:rsidP="00147F46">
      <w:pPr>
        <w:pStyle w:val="Plain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</w:t>
      </w:r>
      <w:r w:rsidR="000831C0">
        <w:rPr>
          <w:rFonts w:ascii="Courier New" w:hAnsi="Courier New" w:cs="Courier New"/>
          <w:sz w:val="24"/>
          <w:szCs w:val="24"/>
        </w:rPr>
        <w:t xml:space="preserve">Pay attention to your </w:t>
      </w:r>
      <w:r w:rsidR="007358E8">
        <w:rPr>
          <w:rFonts w:ascii="Courier New" w:hAnsi="Courier New" w:cs="Courier New"/>
          <w:sz w:val="24"/>
          <w:szCs w:val="24"/>
        </w:rPr>
        <w:t xml:space="preserve">RV </w:t>
      </w:r>
      <w:r w:rsidR="000831C0">
        <w:rPr>
          <w:rFonts w:ascii="Courier New" w:hAnsi="Courier New" w:cs="Courier New"/>
          <w:sz w:val="24"/>
          <w:szCs w:val="24"/>
        </w:rPr>
        <w:t>profiles</w:t>
      </w:r>
      <w:r w:rsidR="004103DA">
        <w:rPr>
          <w:rFonts w:ascii="Courier New" w:hAnsi="Courier New" w:cs="Courier New"/>
          <w:sz w:val="24"/>
          <w:szCs w:val="24"/>
        </w:rPr>
        <w:t xml:space="preserve"> when writing fitreps</w:t>
      </w:r>
      <w:r w:rsidR="000831C0">
        <w:rPr>
          <w:rFonts w:ascii="Courier New" w:hAnsi="Courier New" w:cs="Courier New"/>
          <w:sz w:val="24"/>
          <w:szCs w:val="24"/>
        </w:rPr>
        <w:t xml:space="preserve">!  </w:t>
      </w:r>
      <w:r w:rsidR="00834AEB">
        <w:rPr>
          <w:rFonts w:ascii="Courier New" w:hAnsi="Courier New" w:cs="Courier New"/>
          <w:sz w:val="24"/>
          <w:szCs w:val="24"/>
        </w:rPr>
        <w:t xml:space="preserve">Reference (a) directs Marines to evaluate performance in grade during each individual reporting period.  </w:t>
      </w:r>
      <w:r w:rsidR="001D1A9B">
        <w:rPr>
          <w:rFonts w:ascii="Courier New" w:hAnsi="Courier New" w:cs="Courier New"/>
          <w:sz w:val="24"/>
          <w:szCs w:val="24"/>
        </w:rPr>
        <w:t xml:space="preserve">Marines who consistently perform well will percolate to the top.  </w:t>
      </w:r>
      <w:r w:rsidR="00834AEB">
        <w:rPr>
          <w:rFonts w:ascii="Courier New" w:hAnsi="Courier New" w:cs="Courier New"/>
          <w:sz w:val="24"/>
          <w:szCs w:val="24"/>
        </w:rPr>
        <w:t xml:space="preserve">Reference (c) highlights several trends </w:t>
      </w:r>
      <w:r w:rsidR="001D1A9B">
        <w:rPr>
          <w:rFonts w:ascii="Courier New" w:hAnsi="Courier New" w:cs="Courier New"/>
          <w:sz w:val="24"/>
          <w:szCs w:val="24"/>
        </w:rPr>
        <w:t>such as “welcome aboard” fitreps; “room to grow” fitreps; systematic lower marks for lower ranks coupled against corresponding higher marks for higher ranks; and different marking trends of senior ranking RS’s and RO’s as opposed to conservative markings of junior RS’s and RO’s</w:t>
      </w:r>
      <w:r w:rsidR="00834AEB">
        <w:rPr>
          <w:rFonts w:ascii="Courier New" w:hAnsi="Courier New" w:cs="Courier New"/>
          <w:sz w:val="24"/>
          <w:szCs w:val="24"/>
        </w:rPr>
        <w:t xml:space="preserve">.  </w:t>
      </w:r>
      <w:r w:rsidR="001D1A9B">
        <w:rPr>
          <w:rFonts w:ascii="Courier New" w:hAnsi="Courier New" w:cs="Courier New"/>
          <w:sz w:val="24"/>
          <w:szCs w:val="24"/>
        </w:rPr>
        <w:t xml:space="preserve">Board members have to interpret </w:t>
      </w:r>
      <w:r w:rsidR="00CB1D19">
        <w:rPr>
          <w:rFonts w:ascii="Courier New" w:hAnsi="Courier New" w:cs="Courier New"/>
          <w:sz w:val="24"/>
          <w:szCs w:val="24"/>
        </w:rPr>
        <w:t xml:space="preserve">meaning in </w:t>
      </w:r>
      <w:r w:rsidR="001D1A9B">
        <w:rPr>
          <w:rFonts w:ascii="Courier New" w:hAnsi="Courier New" w:cs="Courier New"/>
          <w:sz w:val="24"/>
          <w:szCs w:val="24"/>
        </w:rPr>
        <w:t xml:space="preserve">the data </w:t>
      </w:r>
      <w:r w:rsidR="00CB1D19">
        <w:rPr>
          <w:rFonts w:ascii="Courier New" w:hAnsi="Courier New" w:cs="Courier New"/>
          <w:sz w:val="24"/>
          <w:szCs w:val="24"/>
        </w:rPr>
        <w:t>presented</w:t>
      </w:r>
      <w:r w:rsidR="001D1A9B">
        <w:rPr>
          <w:rFonts w:ascii="Courier New" w:hAnsi="Courier New" w:cs="Courier New"/>
          <w:sz w:val="24"/>
          <w:szCs w:val="24"/>
        </w:rPr>
        <w:t xml:space="preserve"> when weighing fitrep markings </w:t>
      </w:r>
      <w:r w:rsidR="00CB1D19">
        <w:rPr>
          <w:rFonts w:ascii="Courier New" w:hAnsi="Courier New" w:cs="Courier New"/>
          <w:sz w:val="24"/>
          <w:szCs w:val="24"/>
        </w:rPr>
        <w:t>and</w:t>
      </w:r>
      <w:r w:rsidR="001D1A9B">
        <w:rPr>
          <w:rFonts w:ascii="Courier New" w:hAnsi="Courier New" w:cs="Courier New"/>
          <w:sz w:val="24"/>
          <w:szCs w:val="24"/>
        </w:rPr>
        <w:t xml:space="preserve"> word pictures across a career’s worth of fitreps.  There is as much art as science in the process</w:t>
      </w:r>
      <w:r w:rsidR="00CB1D19">
        <w:rPr>
          <w:rFonts w:ascii="Courier New" w:hAnsi="Courier New" w:cs="Courier New"/>
          <w:sz w:val="24"/>
          <w:szCs w:val="24"/>
        </w:rPr>
        <w:t>.</w:t>
      </w:r>
      <w:r w:rsidR="001D1A9B">
        <w:rPr>
          <w:rFonts w:ascii="Courier New" w:hAnsi="Courier New" w:cs="Courier New"/>
          <w:sz w:val="24"/>
          <w:szCs w:val="24"/>
        </w:rPr>
        <w:t xml:space="preserve">  </w:t>
      </w:r>
      <w:r w:rsidR="00CB1D19">
        <w:rPr>
          <w:rFonts w:ascii="Courier New" w:hAnsi="Courier New" w:cs="Courier New"/>
          <w:sz w:val="24"/>
          <w:szCs w:val="24"/>
        </w:rPr>
        <w:t>As a b</w:t>
      </w:r>
      <w:r w:rsidR="001D1A9B">
        <w:rPr>
          <w:rFonts w:ascii="Courier New" w:hAnsi="Courier New" w:cs="Courier New"/>
          <w:sz w:val="24"/>
          <w:szCs w:val="24"/>
        </w:rPr>
        <w:t>oard member</w:t>
      </w:r>
      <w:r w:rsidR="00CB1D19">
        <w:rPr>
          <w:rFonts w:ascii="Courier New" w:hAnsi="Courier New" w:cs="Courier New"/>
          <w:sz w:val="24"/>
          <w:szCs w:val="24"/>
        </w:rPr>
        <w:t>,</w:t>
      </w:r>
      <w:r w:rsidR="001D1A9B">
        <w:rPr>
          <w:rFonts w:ascii="Courier New" w:hAnsi="Courier New" w:cs="Courier New"/>
          <w:sz w:val="24"/>
          <w:szCs w:val="24"/>
        </w:rPr>
        <w:t xml:space="preserve"> </w:t>
      </w:r>
      <w:r w:rsidR="00CB1D19">
        <w:rPr>
          <w:rFonts w:ascii="Courier New" w:hAnsi="Courier New" w:cs="Courier New"/>
          <w:sz w:val="24"/>
          <w:szCs w:val="24"/>
        </w:rPr>
        <w:t>I had</w:t>
      </w:r>
      <w:r w:rsidR="001D1A9B">
        <w:rPr>
          <w:rFonts w:ascii="Courier New" w:hAnsi="Courier New" w:cs="Courier New"/>
          <w:sz w:val="24"/>
          <w:szCs w:val="24"/>
        </w:rPr>
        <w:t xml:space="preserve"> to assume that RV and RO marks </w:t>
      </w:r>
      <w:r w:rsidR="00CB1D19">
        <w:rPr>
          <w:rFonts w:ascii="Courier New" w:hAnsi="Courier New" w:cs="Courier New"/>
          <w:sz w:val="24"/>
          <w:szCs w:val="24"/>
        </w:rPr>
        <w:t>we</w:t>
      </w:r>
      <w:r w:rsidR="001D1A9B">
        <w:rPr>
          <w:rFonts w:ascii="Courier New" w:hAnsi="Courier New" w:cs="Courier New"/>
          <w:sz w:val="24"/>
          <w:szCs w:val="24"/>
        </w:rPr>
        <w:t>re deliberate, a</w:t>
      </w:r>
      <w:r w:rsidR="00CB1D19">
        <w:rPr>
          <w:rFonts w:ascii="Courier New" w:hAnsi="Courier New" w:cs="Courier New"/>
          <w:sz w:val="24"/>
          <w:szCs w:val="24"/>
        </w:rPr>
        <w:t>s</w:t>
      </w:r>
      <w:r w:rsidR="001D1A9B">
        <w:rPr>
          <w:rFonts w:ascii="Courier New" w:hAnsi="Courier New" w:cs="Courier New"/>
          <w:sz w:val="24"/>
          <w:szCs w:val="24"/>
        </w:rPr>
        <w:t xml:space="preserve"> assessed against all MRO’s of same grade.  </w:t>
      </w:r>
      <w:r w:rsidR="004103DA">
        <w:rPr>
          <w:rFonts w:ascii="Courier New" w:hAnsi="Courier New" w:cs="Courier New"/>
          <w:sz w:val="24"/>
          <w:szCs w:val="24"/>
        </w:rPr>
        <w:t xml:space="preserve">A technique </w:t>
      </w:r>
      <w:r w:rsidR="001D1A9B">
        <w:rPr>
          <w:rFonts w:ascii="Courier New" w:hAnsi="Courier New" w:cs="Courier New"/>
          <w:sz w:val="24"/>
          <w:szCs w:val="24"/>
        </w:rPr>
        <w:t>worth considering is</w:t>
      </w:r>
      <w:r w:rsidR="00147F46" w:rsidRPr="00E4349B">
        <w:rPr>
          <w:rFonts w:ascii="Courier New" w:hAnsi="Courier New" w:cs="Courier New"/>
          <w:sz w:val="24"/>
          <w:szCs w:val="24"/>
        </w:rPr>
        <w:t xml:space="preserve"> put</w:t>
      </w:r>
      <w:r w:rsidR="004103DA">
        <w:rPr>
          <w:rFonts w:ascii="Courier New" w:hAnsi="Courier New" w:cs="Courier New"/>
          <w:sz w:val="24"/>
          <w:szCs w:val="24"/>
        </w:rPr>
        <w:t>ting</w:t>
      </w:r>
      <w:r w:rsidR="00147F46" w:rsidRPr="00E4349B">
        <w:rPr>
          <w:rFonts w:ascii="Courier New" w:hAnsi="Courier New" w:cs="Courier New"/>
          <w:sz w:val="24"/>
          <w:szCs w:val="24"/>
        </w:rPr>
        <w:t xml:space="preserve"> a "profile line" together, with 80 at the far left,</w:t>
      </w:r>
      <w:r w:rsidR="00147F46">
        <w:rPr>
          <w:rFonts w:ascii="Courier New" w:hAnsi="Courier New" w:cs="Courier New"/>
          <w:sz w:val="24"/>
          <w:szCs w:val="24"/>
        </w:rPr>
        <w:t xml:space="preserve"> 90 in the middle, and</w:t>
      </w:r>
      <w:r w:rsidR="00147F46" w:rsidRPr="00E4349B">
        <w:rPr>
          <w:rFonts w:ascii="Courier New" w:hAnsi="Courier New" w:cs="Courier New"/>
          <w:sz w:val="24"/>
          <w:szCs w:val="24"/>
        </w:rPr>
        <w:t xml:space="preserve"> 100 at the far right.</w:t>
      </w:r>
      <w:r w:rsidR="00147F46">
        <w:rPr>
          <w:rFonts w:ascii="Courier New" w:hAnsi="Courier New" w:cs="Courier New"/>
          <w:sz w:val="24"/>
          <w:szCs w:val="24"/>
        </w:rPr>
        <w:t xml:space="preserve">  </w:t>
      </w:r>
      <w:r w:rsidR="00147F46" w:rsidRPr="00E4349B">
        <w:rPr>
          <w:rFonts w:ascii="Courier New" w:hAnsi="Courier New" w:cs="Courier New"/>
          <w:sz w:val="24"/>
          <w:szCs w:val="24"/>
        </w:rPr>
        <w:t xml:space="preserve">Insert names where you think </w:t>
      </w:r>
      <w:r w:rsidR="00147F46">
        <w:rPr>
          <w:rFonts w:ascii="Courier New" w:hAnsi="Courier New" w:cs="Courier New"/>
          <w:sz w:val="24"/>
          <w:szCs w:val="24"/>
        </w:rPr>
        <w:t>e</w:t>
      </w:r>
      <w:r w:rsidR="00147F46" w:rsidRPr="00E4349B">
        <w:rPr>
          <w:rFonts w:ascii="Courier New" w:hAnsi="Courier New" w:cs="Courier New"/>
          <w:sz w:val="24"/>
          <w:szCs w:val="24"/>
        </w:rPr>
        <w:t>a</w:t>
      </w:r>
      <w:r w:rsidR="00147F46">
        <w:rPr>
          <w:rFonts w:ascii="Courier New" w:hAnsi="Courier New" w:cs="Courier New"/>
          <w:sz w:val="24"/>
          <w:szCs w:val="24"/>
        </w:rPr>
        <w:t>ch</w:t>
      </w:r>
      <w:r w:rsidR="00147F46" w:rsidRPr="00E4349B">
        <w:rPr>
          <w:rFonts w:ascii="Courier New" w:hAnsi="Courier New" w:cs="Courier New"/>
          <w:sz w:val="24"/>
          <w:szCs w:val="24"/>
        </w:rPr>
        <w:t xml:space="preserve"> Marine should fall out along that line.</w:t>
      </w:r>
      <w:r w:rsidR="00147F46">
        <w:rPr>
          <w:rFonts w:ascii="Courier New" w:hAnsi="Courier New" w:cs="Courier New"/>
          <w:sz w:val="24"/>
          <w:szCs w:val="24"/>
        </w:rPr>
        <w:t xml:space="preserve">  </w:t>
      </w:r>
      <w:r w:rsidR="00147F46" w:rsidRPr="00E4349B">
        <w:rPr>
          <w:rFonts w:ascii="Courier New" w:hAnsi="Courier New" w:cs="Courier New"/>
          <w:sz w:val="24"/>
          <w:szCs w:val="24"/>
        </w:rPr>
        <w:t>Make it personal.  Put a picture of each Marine you write on in there</w:t>
      </w:r>
      <w:r w:rsidR="001D1A9B">
        <w:rPr>
          <w:rFonts w:ascii="Courier New" w:hAnsi="Courier New" w:cs="Courier New"/>
          <w:sz w:val="24"/>
          <w:szCs w:val="24"/>
        </w:rPr>
        <w:t xml:space="preserve"> if it helps</w:t>
      </w:r>
      <w:r w:rsidR="00147F46" w:rsidRPr="00E4349B">
        <w:rPr>
          <w:rFonts w:ascii="Courier New" w:hAnsi="Courier New" w:cs="Courier New"/>
          <w:sz w:val="24"/>
          <w:szCs w:val="24"/>
        </w:rPr>
        <w:t>.   If one Marine is a little better or worse than another</w:t>
      </w:r>
      <w:r w:rsidR="00147F46">
        <w:rPr>
          <w:rFonts w:ascii="Courier New" w:hAnsi="Courier New" w:cs="Courier New"/>
          <w:sz w:val="24"/>
          <w:szCs w:val="24"/>
        </w:rPr>
        <w:t>,</w:t>
      </w:r>
      <w:r w:rsidR="00147F46" w:rsidRPr="00E4349B">
        <w:rPr>
          <w:rFonts w:ascii="Courier New" w:hAnsi="Courier New" w:cs="Courier New"/>
          <w:sz w:val="24"/>
          <w:szCs w:val="24"/>
        </w:rPr>
        <w:t xml:space="preserve"> make the grades reflect.  That's what </w:t>
      </w:r>
      <w:r w:rsidR="00147F46">
        <w:rPr>
          <w:rFonts w:ascii="Courier New" w:hAnsi="Courier New" w:cs="Courier New"/>
          <w:sz w:val="24"/>
          <w:szCs w:val="24"/>
        </w:rPr>
        <w:t>board-members</w:t>
      </w:r>
      <w:r w:rsidR="00147F46" w:rsidRPr="00E4349B">
        <w:rPr>
          <w:rFonts w:ascii="Courier New" w:hAnsi="Courier New" w:cs="Courier New"/>
          <w:sz w:val="24"/>
          <w:szCs w:val="24"/>
        </w:rPr>
        <w:t xml:space="preserve"> ASSUME you did when we look at RS &amp; RO relative values &amp; profiles.</w:t>
      </w:r>
    </w:p>
    <w:p w:rsidR="00ED06F5" w:rsidRDefault="00ED06F5" w:rsidP="00147F46">
      <w:pPr>
        <w:pStyle w:val="PlainText"/>
        <w:rPr>
          <w:rFonts w:ascii="Courier New" w:hAnsi="Courier New" w:cs="Courier New"/>
          <w:sz w:val="24"/>
          <w:szCs w:val="24"/>
        </w:rPr>
      </w:pPr>
    </w:p>
    <w:p w:rsidR="00ED06F5" w:rsidRDefault="00ED06F5" w:rsidP="001E30E1">
      <w:pPr>
        <w:pStyle w:val="PlainText"/>
        <w:tabs>
          <w:tab w:val="left" w:pos="630"/>
          <w:tab w:val="left" w:pos="1170"/>
        </w:tabs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="001E30E1"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1E30E1">
        <w:rPr>
          <w:rFonts w:ascii="Courier New" w:hAnsi="Courier New" w:cs="Courier New"/>
          <w:sz w:val="24"/>
          <w:szCs w:val="24"/>
        </w:rPr>
        <w:t xml:space="preserve"> </w:t>
      </w:r>
      <w:r w:rsidR="00180174" w:rsidRPr="00180174">
        <w:rPr>
          <w:rFonts w:ascii="Courier New" w:hAnsi="Courier New" w:cs="Courier New"/>
          <w:sz w:val="24"/>
          <w:szCs w:val="24"/>
          <w:u w:val="single"/>
        </w:rPr>
        <w:t>Grade</w:t>
      </w:r>
      <w:proofErr w:type="gramEnd"/>
      <w:r w:rsidR="00180174" w:rsidRPr="00180174">
        <w:rPr>
          <w:rFonts w:ascii="Courier New" w:hAnsi="Courier New" w:cs="Courier New"/>
          <w:sz w:val="24"/>
          <w:szCs w:val="24"/>
          <w:u w:val="single"/>
        </w:rPr>
        <w:t xml:space="preserve"> change</w:t>
      </w:r>
    </w:p>
    <w:p w:rsidR="00B629E5" w:rsidRDefault="00B629E5" w:rsidP="00147F46">
      <w:pPr>
        <w:pStyle w:val="PlainText"/>
        <w:rPr>
          <w:rFonts w:ascii="Courier New" w:hAnsi="Courier New" w:cs="Courier New"/>
          <w:sz w:val="24"/>
          <w:szCs w:val="24"/>
        </w:rPr>
      </w:pPr>
    </w:p>
    <w:p w:rsidR="00ED06F5" w:rsidRPr="00E4349B" w:rsidRDefault="00B629E5" w:rsidP="00147F46">
      <w:pPr>
        <w:pStyle w:val="Plain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</w:t>
      </w:r>
      <w:r w:rsidR="00ED06F5">
        <w:rPr>
          <w:rFonts w:ascii="Courier New" w:hAnsi="Courier New" w:cs="Courier New"/>
          <w:sz w:val="24"/>
          <w:szCs w:val="24"/>
        </w:rPr>
        <w:t xml:space="preserve">For Grade Change reports, ensure </w:t>
      </w:r>
      <w:r w:rsidR="00A1045C">
        <w:rPr>
          <w:rFonts w:ascii="Courier New" w:hAnsi="Courier New" w:cs="Courier New"/>
          <w:sz w:val="24"/>
          <w:szCs w:val="24"/>
        </w:rPr>
        <w:t>section A reflects the grade being promoted from, not the grade promoted to (per 3004 PES manual).  Mistakes here affect which officers a Marine is compared against in the RS &amp; RO profiles.</w:t>
      </w:r>
    </w:p>
    <w:p w:rsidR="00B503B6" w:rsidRDefault="000831C0" w:rsidP="00E4349B">
      <w:pPr>
        <w:pStyle w:val="Plain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Board members have a limited amount of time to make sense of each Marines performance, and assess who the best and most qualified Marines are.  Trends become important, and the numbers are a simple tool to measure performance against.  </w:t>
      </w:r>
      <w:r w:rsidR="007358E8">
        <w:rPr>
          <w:rFonts w:ascii="Courier New" w:hAnsi="Courier New" w:cs="Courier New"/>
          <w:sz w:val="24"/>
          <w:szCs w:val="24"/>
        </w:rPr>
        <w:t xml:space="preserve">Drops or increases in performance are interpreted to be deliberate.  </w:t>
      </w:r>
    </w:p>
    <w:p w:rsidR="00A1045C" w:rsidRDefault="00A1045C" w:rsidP="00E4349B">
      <w:pPr>
        <w:pStyle w:val="PlainText"/>
        <w:rPr>
          <w:rFonts w:ascii="Courier New" w:hAnsi="Courier New" w:cs="Courier New"/>
          <w:sz w:val="24"/>
          <w:szCs w:val="24"/>
        </w:rPr>
      </w:pPr>
    </w:p>
    <w:p w:rsidR="001E30E1" w:rsidRDefault="001E30E1" w:rsidP="00E4349B">
      <w:pPr>
        <w:pStyle w:val="PlainText"/>
        <w:rPr>
          <w:rFonts w:ascii="Courier New" w:hAnsi="Courier New" w:cs="Courier New"/>
          <w:sz w:val="24"/>
          <w:szCs w:val="24"/>
        </w:rPr>
      </w:pPr>
    </w:p>
    <w:p w:rsidR="00E4349B" w:rsidRDefault="001E30E1" w:rsidP="001E30E1">
      <w:pPr>
        <w:pStyle w:val="PlainText"/>
        <w:tabs>
          <w:tab w:val="left" w:pos="630"/>
          <w:tab w:val="left" w:pos="1170"/>
        </w:tabs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   </w:t>
      </w:r>
      <w:proofErr w:type="gramStart"/>
      <w:r>
        <w:rPr>
          <w:rFonts w:ascii="Courier New" w:hAnsi="Courier New" w:cs="Courier New"/>
          <w:sz w:val="24"/>
          <w:szCs w:val="24"/>
        </w:rPr>
        <w:t xml:space="preserve">f. </w:t>
      </w:r>
      <w:r w:rsidR="00147F46">
        <w:rPr>
          <w:rFonts w:ascii="Courier New" w:hAnsi="Courier New" w:cs="Courier New"/>
          <w:sz w:val="24"/>
          <w:szCs w:val="24"/>
        </w:rPr>
        <w:t xml:space="preserve"> </w:t>
      </w:r>
      <w:r w:rsidR="00EB6D9F">
        <w:rPr>
          <w:rFonts w:ascii="Courier New" w:hAnsi="Courier New" w:cs="Courier New"/>
          <w:sz w:val="24"/>
          <w:szCs w:val="24"/>
          <w:u w:val="single"/>
        </w:rPr>
        <w:t>Combat</w:t>
      </w:r>
      <w:proofErr w:type="gramEnd"/>
    </w:p>
    <w:p w:rsidR="00B629E5" w:rsidRDefault="00B629E5" w:rsidP="00E4349B">
      <w:pPr>
        <w:pStyle w:val="PlainText"/>
        <w:rPr>
          <w:rFonts w:ascii="Courier New" w:hAnsi="Courier New" w:cs="Courier New"/>
          <w:sz w:val="24"/>
          <w:szCs w:val="24"/>
        </w:rPr>
      </w:pPr>
    </w:p>
    <w:p w:rsidR="00147F46" w:rsidRDefault="00B629E5" w:rsidP="00E4349B">
      <w:pPr>
        <w:pStyle w:val="Plain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</w:t>
      </w:r>
      <w:r w:rsidR="00EB6D9F">
        <w:rPr>
          <w:rFonts w:ascii="Courier New" w:hAnsi="Courier New" w:cs="Courier New"/>
          <w:sz w:val="24"/>
          <w:szCs w:val="24"/>
        </w:rPr>
        <w:t xml:space="preserve">Combat fitreps often carry additional </w:t>
      </w:r>
      <w:r w:rsidR="001E30E1">
        <w:rPr>
          <w:rFonts w:ascii="Courier New" w:hAnsi="Courier New" w:cs="Courier New"/>
          <w:sz w:val="24"/>
          <w:szCs w:val="24"/>
        </w:rPr>
        <w:t>significance to board members</w:t>
      </w:r>
      <w:r w:rsidR="00EB6D9F">
        <w:rPr>
          <w:rFonts w:ascii="Courier New" w:hAnsi="Courier New" w:cs="Courier New"/>
          <w:sz w:val="24"/>
          <w:szCs w:val="24"/>
        </w:rPr>
        <w:t xml:space="preserve">, and should be easy to spot with the “C” in the fitrep occasion box.  </w:t>
      </w:r>
      <w:r w:rsidR="003A0CAC">
        <w:rPr>
          <w:rFonts w:ascii="Courier New" w:hAnsi="Courier New" w:cs="Courier New"/>
          <w:sz w:val="24"/>
          <w:szCs w:val="24"/>
        </w:rPr>
        <w:t>Several</w:t>
      </w:r>
      <w:r w:rsidR="00EB6D9F">
        <w:rPr>
          <w:rFonts w:ascii="Courier New" w:hAnsi="Courier New" w:cs="Courier New"/>
          <w:sz w:val="24"/>
          <w:szCs w:val="24"/>
        </w:rPr>
        <w:t xml:space="preserve"> combat fitreps were mislabeled “</w:t>
      </w:r>
      <w:r w:rsidR="001E30E1">
        <w:rPr>
          <w:rFonts w:ascii="Courier New" w:hAnsi="Courier New" w:cs="Courier New"/>
          <w:sz w:val="24"/>
          <w:szCs w:val="24"/>
        </w:rPr>
        <w:t>N</w:t>
      </w:r>
      <w:r w:rsidR="00EB6D9F">
        <w:rPr>
          <w:rFonts w:ascii="Courier New" w:hAnsi="Courier New" w:cs="Courier New"/>
          <w:sz w:val="24"/>
          <w:szCs w:val="24"/>
        </w:rPr>
        <w:t>”</w:t>
      </w:r>
      <w:r w:rsidR="003A0CAC">
        <w:rPr>
          <w:rFonts w:ascii="Courier New" w:hAnsi="Courier New" w:cs="Courier New"/>
          <w:sz w:val="24"/>
          <w:szCs w:val="24"/>
        </w:rPr>
        <w:t xml:space="preserve"> in Section A</w:t>
      </w:r>
      <w:r w:rsidR="00EB6D9F">
        <w:rPr>
          <w:rFonts w:ascii="Courier New" w:hAnsi="Courier New" w:cs="Courier New"/>
          <w:sz w:val="24"/>
          <w:szCs w:val="24"/>
        </w:rPr>
        <w:t xml:space="preserve">, and blended into normal reporting occasions.  </w:t>
      </w:r>
    </w:p>
    <w:p w:rsidR="00EB6D9F" w:rsidRDefault="00EB6D9F" w:rsidP="00E4349B">
      <w:pPr>
        <w:pStyle w:val="PlainText"/>
        <w:rPr>
          <w:rFonts w:ascii="Courier New" w:hAnsi="Courier New" w:cs="Courier New"/>
          <w:sz w:val="24"/>
          <w:szCs w:val="24"/>
        </w:rPr>
      </w:pPr>
    </w:p>
    <w:p w:rsidR="00EB6D9F" w:rsidRDefault="001E30E1" w:rsidP="001E30E1">
      <w:pPr>
        <w:pStyle w:val="PlainText"/>
        <w:tabs>
          <w:tab w:val="left" w:pos="630"/>
          <w:tab w:val="left" w:pos="1170"/>
        </w:tabs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>
        <w:rPr>
          <w:rFonts w:ascii="Courier New" w:hAnsi="Courier New" w:cs="Courier New"/>
          <w:sz w:val="24"/>
          <w:szCs w:val="24"/>
        </w:rPr>
        <w:t xml:space="preserve">g.  </w:t>
      </w:r>
      <w:r w:rsidR="00EB6D9F" w:rsidRPr="00EB6D9F">
        <w:rPr>
          <w:rFonts w:ascii="Courier New" w:hAnsi="Courier New" w:cs="Courier New"/>
          <w:sz w:val="24"/>
          <w:szCs w:val="24"/>
          <w:u w:val="single"/>
        </w:rPr>
        <w:t>Deployments</w:t>
      </w:r>
      <w:proofErr w:type="gramEnd"/>
    </w:p>
    <w:p w:rsidR="00B629E5" w:rsidRDefault="00B629E5" w:rsidP="00E4349B">
      <w:pPr>
        <w:pStyle w:val="PlainText"/>
        <w:rPr>
          <w:rFonts w:ascii="Courier New" w:hAnsi="Courier New" w:cs="Courier New"/>
          <w:sz w:val="24"/>
          <w:szCs w:val="24"/>
        </w:rPr>
      </w:pPr>
    </w:p>
    <w:p w:rsidR="00EB6D9F" w:rsidRDefault="00B629E5" w:rsidP="00E4349B">
      <w:pPr>
        <w:pStyle w:val="Plain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</w:t>
      </w:r>
      <w:r w:rsidR="00EB6D9F">
        <w:rPr>
          <w:rFonts w:ascii="Courier New" w:hAnsi="Courier New" w:cs="Courier New"/>
          <w:sz w:val="24"/>
          <w:szCs w:val="24"/>
        </w:rPr>
        <w:t xml:space="preserve">MEU and other deployments can be hard to pick out </w:t>
      </w:r>
      <w:r w:rsidR="00C7345E">
        <w:rPr>
          <w:rFonts w:ascii="Courier New" w:hAnsi="Courier New" w:cs="Courier New"/>
          <w:sz w:val="24"/>
          <w:szCs w:val="24"/>
        </w:rPr>
        <w:t xml:space="preserve">in fitreps </w:t>
      </w:r>
      <w:r w:rsidR="00EB6D9F">
        <w:rPr>
          <w:rFonts w:ascii="Courier New" w:hAnsi="Courier New" w:cs="Courier New"/>
          <w:sz w:val="24"/>
          <w:szCs w:val="24"/>
        </w:rPr>
        <w:t xml:space="preserve">unless specific reference is made in Section </w:t>
      </w:r>
      <w:r w:rsidR="003A0CAC">
        <w:rPr>
          <w:rFonts w:ascii="Courier New" w:hAnsi="Courier New" w:cs="Courier New"/>
          <w:sz w:val="24"/>
          <w:szCs w:val="24"/>
        </w:rPr>
        <w:t xml:space="preserve">A, </w:t>
      </w:r>
      <w:r w:rsidR="00EB6D9F">
        <w:rPr>
          <w:rFonts w:ascii="Courier New" w:hAnsi="Courier New" w:cs="Courier New"/>
          <w:sz w:val="24"/>
          <w:szCs w:val="24"/>
        </w:rPr>
        <w:t>I or K.  Clarifying deployment experience is important</w:t>
      </w:r>
      <w:r w:rsidR="00C7345E">
        <w:rPr>
          <w:rFonts w:ascii="Courier New" w:hAnsi="Courier New" w:cs="Courier New"/>
          <w:sz w:val="24"/>
          <w:szCs w:val="24"/>
        </w:rPr>
        <w:t>, and was most effective when “24MEU”</w:t>
      </w:r>
      <w:r w:rsidR="003A0CAC">
        <w:rPr>
          <w:rFonts w:ascii="Courier New" w:hAnsi="Courier New" w:cs="Courier New"/>
          <w:sz w:val="24"/>
          <w:szCs w:val="24"/>
        </w:rPr>
        <w:t>, “Black Sea Rotational Force deployment”, Horn of Africa deployment”, “SPMAGTF-12.2”,</w:t>
      </w:r>
      <w:r w:rsidR="00C7345E">
        <w:rPr>
          <w:rFonts w:ascii="Courier New" w:hAnsi="Courier New" w:cs="Courier New"/>
          <w:sz w:val="24"/>
          <w:szCs w:val="24"/>
        </w:rPr>
        <w:t xml:space="preserve"> or similar reference was included in unit description</w:t>
      </w:r>
      <w:r w:rsidR="00EB6D9F">
        <w:rPr>
          <w:rFonts w:ascii="Courier New" w:hAnsi="Courier New" w:cs="Courier New"/>
          <w:sz w:val="24"/>
          <w:szCs w:val="24"/>
        </w:rPr>
        <w:t xml:space="preserve">.  It </w:t>
      </w:r>
      <w:r w:rsidR="003A0CAC">
        <w:rPr>
          <w:rFonts w:ascii="Courier New" w:hAnsi="Courier New" w:cs="Courier New"/>
          <w:sz w:val="24"/>
          <w:szCs w:val="24"/>
        </w:rPr>
        <w:t>in</w:t>
      </w:r>
      <w:r w:rsidR="00EB6D9F">
        <w:rPr>
          <w:rFonts w:ascii="Courier New" w:hAnsi="Courier New" w:cs="Courier New"/>
          <w:sz w:val="24"/>
          <w:szCs w:val="24"/>
        </w:rPr>
        <w:t xml:space="preserve">creases the chances that a briefer will </w:t>
      </w:r>
      <w:r w:rsidR="003A0CAC">
        <w:rPr>
          <w:rFonts w:ascii="Courier New" w:hAnsi="Courier New" w:cs="Courier New"/>
          <w:sz w:val="24"/>
          <w:szCs w:val="24"/>
        </w:rPr>
        <w:t>catch</w:t>
      </w:r>
      <w:r w:rsidR="00EB6D9F">
        <w:rPr>
          <w:rFonts w:ascii="Courier New" w:hAnsi="Courier New" w:cs="Courier New"/>
          <w:sz w:val="24"/>
          <w:szCs w:val="24"/>
        </w:rPr>
        <w:t xml:space="preserve"> significant </w:t>
      </w:r>
      <w:r w:rsidR="00C7345E">
        <w:rPr>
          <w:rFonts w:ascii="Courier New" w:hAnsi="Courier New" w:cs="Courier New"/>
          <w:sz w:val="24"/>
          <w:szCs w:val="24"/>
        </w:rPr>
        <w:t xml:space="preserve">deployment </w:t>
      </w:r>
      <w:r w:rsidR="00EB6D9F">
        <w:rPr>
          <w:rFonts w:ascii="Courier New" w:hAnsi="Courier New" w:cs="Courier New"/>
          <w:sz w:val="24"/>
          <w:szCs w:val="24"/>
        </w:rPr>
        <w:t>details and improve each Marines chance</w:t>
      </w:r>
      <w:r w:rsidR="00C7345E">
        <w:rPr>
          <w:rFonts w:ascii="Courier New" w:hAnsi="Courier New" w:cs="Courier New"/>
          <w:sz w:val="24"/>
          <w:szCs w:val="24"/>
        </w:rPr>
        <w:t>s in the brief.</w:t>
      </w:r>
    </w:p>
    <w:p w:rsidR="00C7345E" w:rsidRDefault="00C7345E" w:rsidP="00E4349B">
      <w:pPr>
        <w:pStyle w:val="PlainText"/>
        <w:rPr>
          <w:rFonts w:ascii="Courier New" w:hAnsi="Courier New" w:cs="Courier New"/>
          <w:sz w:val="24"/>
          <w:szCs w:val="24"/>
        </w:rPr>
      </w:pPr>
    </w:p>
    <w:p w:rsidR="00C7345E" w:rsidRDefault="00B629E5" w:rsidP="001E30E1">
      <w:pPr>
        <w:pStyle w:val="PlainText"/>
        <w:tabs>
          <w:tab w:val="left" w:pos="630"/>
          <w:tab w:val="left" w:pos="1170"/>
        </w:tabs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="001E30E1">
        <w:rPr>
          <w:rFonts w:ascii="Courier New" w:hAnsi="Courier New" w:cs="Courier New"/>
          <w:sz w:val="24"/>
          <w:szCs w:val="24"/>
        </w:rPr>
        <w:t>h.</w:t>
      </w:r>
      <w:r>
        <w:rPr>
          <w:rFonts w:ascii="Courier New" w:hAnsi="Courier New" w:cs="Courier New"/>
          <w:sz w:val="24"/>
          <w:szCs w:val="24"/>
        </w:rPr>
        <w:t xml:space="preserve">  </w:t>
      </w:r>
      <w:r w:rsidR="00C7345E">
        <w:rPr>
          <w:rFonts w:ascii="Courier New" w:hAnsi="Courier New" w:cs="Courier New"/>
          <w:sz w:val="24"/>
          <w:szCs w:val="24"/>
          <w:u w:val="single"/>
        </w:rPr>
        <w:t>Section</w:t>
      </w:r>
      <w:proofErr w:type="gramEnd"/>
      <w:r w:rsidR="00C7345E">
        <w:rPr>
          <w:rFonts w:ascii="Courier New" w:hAnsi="Courier New" w:cs="Courier New"/>
          <w:sz w:val="24"/>
          <w:szCs w:val="24"/>
          <w:u w:val="single"/>
        </w:rPr>
        <w:t xml:space="preserve"> I (RS) and K (RO) comments</w:t>
      </w:r>
    </w:p>
    <w:p w:rsidR="00B629E5" w:rsidRDefault="00B629E5" w:rsidP="00E4349B">
      <w:pPr>
        <w:pStyle w:val="PlainText"/>
        <w:rPr>
          <w:rFonts w:ascii="Courier New" w:hAnsi="Courier New" w:cs="Courier New"/>
          <w:sz w:val="24"/>
          <w:szCs w:val="24"/>
        </w:rPr>
      </w:pPr>
    </w:p>
    <w:p w:rsidR="00147F46" w:rsidRDefault="00B629E5" w:rsidP="00E4349B">
      <w:pPr>
        <w:pStyle w:val="Plain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</w:t>
      </w:r>
      <w:r w:rsidR="00C7345E">
        <w:rPr>
          <w:rFonts w:ascii="Courier New" w:hAnsi="Courier New" w:cs="Courier New"/>
          <w:sz w:val="24"/>
          <w:szCs w:val="24"/>
        </w:rPr>
        <w:t xml:space="preserve">Effective fitreps will comment on </w:t>
      </w:r>
      <w:r>
        <w:rPr>
          <w:rFonts w:ascii="Courier New" w:hAnsi="Courier New" w:cs="Courier New"/>
          <w:sz w:val="24"/>
          <w:szCs w:val="24"/>
        </w:rPr>
        <w:t xml:space="preserve">five </w:t>
      </w:r>
      <w:r w:rsidR="00C7345E">
        <w:rPr>
          <w:rFonts w:ascii="Courier New" w:hAnsi="Courier New" w:cs="Courier New"/>
          <w:sz w:val="24"/>
          <w:szCs w:val="24"/>
        </w:rPr>
        <w:t>things:</w:t>
      </w:r>
    </w:p>
    <w:p w:rsidR="00B629E5" w:rsidRDefault="00B629E5" w:rsidP="00E4349B">
      <w:pPr>
        <w:pStyle w:val="PlainText"/>
        <w:rPr>
          <w:rFonts w:ascii="Courier New" w:hAnsi="Courier New" w:cs="Courier New"/>
          <w:sz w:val="24"/>
          <w:szCs w:val="24"/>
        </w:rPr>
      </w:pPr>
    </w:p>
    <w:p w:rsidR="001E30E1" w:rsidRDefault="00C7345E">
      <w:pPr>
        <w:pStyle w:val="Plain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r w:rsidR="00B629E5">
        <w:rPr>
          <w:rFonts w:ascii="Courier New" w:hAnsi="Courier New" w:cs="Courier New"/>
          <w:sz w:val="24"/>
          <w:szCs w:val="24"/>
        </w:rPr>
        <w:t xml:space="preserve">    (</w:t>
      </w:r>
      <w:r>
        <w:rPr>
          <w:rFonts w:ascii="Courier New" w:hAnsi="Courier New" w:cs="Courier New"/>
          <w:sz w:val="24"/>
          <w:szCs w:val="24"/>
        </w:rPr>
        <w:t>a</w:t>
      </w:r>
      <w:r w:rsidR="00B629E5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 xml:space="preserve"> Rate the Marine.  Top 50% of Marines observed.  </w:t>
      </w:r>
      <w:r w:rsidR="000B5575">
        <w:rPr>
          <w:rFonts w:ascii="Courier New" w:hAnsi="Courier New" w:cs="Courier New"/>
          <w:sz w:val="24"/>
          <w:szCs w:val="24"/>
        </w:rPr>
        <w:t xml:space="preserve">Top </w:t>
      </w:r>
    </w:p>
    <w:p w:rsidR="00DB4DBB" w:rsidRDefault="001E30E1" w:rsidP="001E30E1">
      <w:pPr>
        <w:pStyle w:val="PlainText"/>
        <w:ind w:left="144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  <w:r w:rsidR="000B5575">
        <w:rPr>
          <w:rFonts w:ascii="Courier New" w:hAnsi="Courier New" w:cs="Courier New"/>
          <w:sz w:val="24"/>
          <w:szCs w:val="24"/>
        </w:rPr>
        <w:t xml:space="preserve">25%.  </w:t>
      </w:r>
      <w:r w:rsidR="00C7345E">
        <w:rPr>
          <w:rFonts w:ascii="Courier New" w:hAnsi="Courier New" w:cs="Courier New"/>
          <w:sz w:val="24"/>
          <w:szCs w:val="24"/>
        </w:rPr>
        <w:t xml:space="preserve">Middle 1/3 of Marines observed. </w:t>
      </w:r>
      <w:r w:rsidR="00DB4DBB">
        <w:rPr>
          <w:rFonts w:ascii="Courier New" w:hAnsi="Courier New" w:cs="Courier New"/>
          <w:sz w:val="24"/>
          <w:szCs w:val="24"/>
        </w:rPr>
        <w:t xml:space="preserve">Lower 1/3.  </w:t>
      </w:r>
    </w:p>
    <w:p w:rsidR="00DB4DBB" w:rsidRDefault="00DB4DBB" w:rsidP="001E30E1">
      <w:pPr>
        <w:pStyle w:val="PlainText"/>
        <w:ind w:left="144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Your grades are doing this anyways; so it’s </w:t>
      </w:r>
    </w:p>
    <w:p w:rsidR="00DB4DBB" w:rsidRDefault="00DB4DBB" w:rsidP="001E30E1">
      <w:pPr>
        <w:pStyle w:val="PlainText"/>
        <w:ind w:left="144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>
        <w:rPr>
          <w:rFonts w:ascii="Courier New" w:hAnsi="Courier New" w:cs="Courier New"/>
          <w:sz w:val="24"/>
          <w:szCs w:val="24"/>
        </w:rPr>
        <w:t>important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for word picture to match the marks; </w:t>
      </w:r>
    </w:p>
    <w:p w:rsidR="00DB4DBB" w:rsidRDefault="00DB4DBB" w:rsidP="001E30E1">
      <w:pPr>
        <w:pStyle w:val="PlainText"/>
        <w:ind w:left="144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>
        <w:rPr>
          <w:rFonts w:ascii="Courier New" w:hAnsi="Courier New" w:cs="Courier New"/>
          <w:sz w:val="24"/>
          <w:szCs w:val="24"/>
        </w:rPr>
        <w:t>particularly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if you want to break out a top </w:t>
      </w:r>
    </w:p>
    <w:p w:rsidR="00DB4DBB" w:rsidRDefault="00DB4DBB" w:rsidP="001E30E1">
      <w:pPr>
        <w:pStyle w:val="PlainText"/>
        <w:ind w:left="144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>
        <w:rPr>
          <w:rFonts w:ascii="Courier New" w:hAnsi="Courier New" w:cs="Courier New"/>
          <w:sz w:val="24"/>
          <w:szCs w:val="24"/>
        </w:rPr>
        <w:t>performing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Marine.  An 80% Relative Value is not </w:t>
      </w:r>
    </w:p>
    <w:p w:rsidR="00834AEB" w:rsidRDefault="00DB4DBB" w:rsidP="001E30E1">
      <w:pPr>
        <w:pStyle w:val="PlainText"/>
        <w:ind w:left="144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>
        <w:rPr>
          <w:rFonts w:ascii="Courier New" w:hAnsi="Courier New" w:cs="Courier New"/>
          <w:sz w:val="24"/>
          <w:szCs w:val="24"/>
        </w:rPr>
        <w:t>your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top 10% Marine, according to the math.</w:t>
      </w:r>
    </w:p>
    <w:p w:rsidR="00834AEB" w:rsidRDefault="00C7345E">
      <w:pPr>
        <w:pStyle w:val="Plain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1E30E1" w:rsidRDefault="00C7345E" w:rsidP="00B629E5">
      <w:pPr>
        <w:pStyle w:val="PlainText"/>
        <w:tabs>
          <w:tab w:val="left" w:pos="3780"/>
        </w:tabs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r w:rsidR="00B629E5">
        <w:rPr>
          <w:rFonts w:ascii="Courier New" w:hAnsi="Courier New" w:cs="Courier New"/>
          <w:sz w:val="24"/>
          <w:szCs w:val="24"/>
        </w:rPr>
        <w:t xml:space="preserve">    (</w:t>
      </w:r>
      <w:r>
        <w:rPr>
          <w:rFonts w:ascii="Courier New" w:hAnsi="Courier New" w:cs="Courier New"/>
          <w:sz w:val="24"/>
          <w:szCs w:val="24"/>
        </w:rPr>
        <w:t>b</w:t>
      </w:r>
      <w:r w:rsidR="00B629E5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 xml:space="preserve"> Address performance</w:t>
      </w:r>
      <w:r w:rsidR="009968FC">
        <w:rPr>
          <w:rFonts w:ascii="Courier New" w:hAnsi="Courier New" w:cs="Courier New"/>
          <w:sz w:val="24"/>
          <w:szCs w:val="24"/>
        </w:rPr>
        <w:t xml:space="preserve"> and MOS credibility (</w:t>
      </w:r>
      <w:r w:rsidR="00DB4DBB">
        <w:rPr>
          <w:rFonts w:ascii="Courier New" w:hAnsi="Courier New" w:cs="Courier New"/>
          <w:sz w:val="24"/>
          <w:szCs w:val="24"/>
        </w:rPr>
        <w:t>as</w:t>
      </w:r>
      <w:r w:rsidR="009968FC">
        <w:rPr>
          <w:rFonts w:ascii="Courier New" w:hAnsi="Courier New" w:cs="Courier New"/>
          <w:sz w:val="24"/>
          <w:szCs w:val="24"/>
        </w:rPr>
        <w:t xml:space="preserve"> </w:t>
      </w:r>
    </w:p>
    <w:p w:rsidR="009968FC" w:rsidRDefault="001E30E1" w:rsidP="001E30E1">
      <w:pPr>
        <w:pStyle w:val="Plain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       </w:t>
      </w:r>
      <w:proofErr w:type="gramStart"/>
      <w:r w:rsidR="009968FC">
        <w:rPr>
          <w:rFonts w:ascii="Courier New" w:hAnsi="Courier New" w:cs="Courier New"/>
          <w:sz w:val="24"/>
          <w:szCs w:val="24"/>
        </w:rPr>
        <w:t>applicable</w:t>
      </w:r>
      <w:proofErr w:type="gramEnd"/>
      <w:r w:rsidR="009968FC">
        <w:rPr>
          <w:rFonts w:ascii="Courier New" w:hAnsi="Courier New" w:cs="Courier New"/>
          <w:sz w:val="24"/>
          <w:szCs w:val="24"/>
        </w:rPr>
        <w:t>)</w:t>
      </w:r>
      <w:r w:rsidR="00C7345E">
        <w:rPr>
          <w:rFonts w:ascii="Courier New" w:hAnsi="Courier New" w:cs="Courier New"/>
          <w:sz w:val="24"/>
          <w:szCs w:val="24"/>
        </w:rPr>
        <w:t xml:space="preserve">.  </w:t>
      </w:r>
      <w:r w:rsidR="000B5575">
        <w:rPr>
          <w:rFonts w:ascii="Courier New" w:hAnsi="Courier New" w:cs="Courier New"/>
          <w:sz w:val="24"/>
          <w:szCs w:val="24"/>
        </w:rPr>
        <w:t>Progressing with peers?  Ahead of</w:t>
      </w:r>
      <w:r w:rsidR="009968FC">
        <w:rPr>
          <w:rFonts w:ascii="Courier New" w:hAnsi="Courier New" w:cs="Courier New"/>
          <w:sz w:val="24"/>
          <w:szCs w:val="24"/>
        </w:rPr>
        <w:t xml:space="preserve"> </w:t>
      </w:r>
    </w:p>
    <w:p w:rsidR="001E30E1" w:rsidRDefault="001E30E1" w:rsidP="001E30E1">
      <w:pPr>
        <w:pStyle w:val="Plain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</w:t>
      </w:r>
      <w:proofErr w:type="gramStart"/>
      <w:r w:rsidR="000B5575">
        <w:rPr>
          <w:rFonts w:ascii="Courier New" w:hAnsi="Courier New" w:cs="Courier New"/>
          <w:sz w:val="24"/>
          <w:szCs w:val="24"/>
        </w:rPr>
        <w:t>peers</w:t>
      </w:r>
      <w:proofErr w:type="gramEnd"/>
      <w:r w:rsidR="000B5575">
        <w:rPr>
          <w:rFonts w:ascii="Courier New" w:hAnsi="Courier New" w:cs="Courier New"/>
          <w:sz w:val="24"/>
          <w:szCs w:val="24"/>
        </w:rPr>
        <w:t xml:space="preserve">?  </w:t>
      </w:r>
      <w:proofErr w:type="gramStart"/>
      <w:r w:rsidR="00DB4DBB">
        <w:rPr>
          <w:rFonts w:ascii="Courier New" w:hAnsi="Courier New" w:cs="Courier New"/>
          <w:sz w:val="24"/>
          <w:szCs w:val="24"/>
        </w:rPr>
        <w:t>Room to grow</w:t>
      </w:r>
      <w:r w:rsidR="000B5575">
        <w:rPr>
          <w:rFonts w:ascii="Courier New" w:hAnsi="Courier New" w:cs="Courier New"/>
          <w:sz w:val="24"/>
          <w:szCs w:val="24"/>
        </w:rPr>
        <w:t>?</w:t>
      </w:r>
      <w:proofErr w:type="gramEnd"/>
      <w:r w:rsidR="000B5575">
        <w:rPr>
          <w:rFonts w:ascii="Courier New" w:hAnsi="Courier New" w:cs="Courier New"/>
          <w:sz w:val="24"/>
          <w:szCs w:val="24"/>
        </w:rPr>
        <w:t xml:space="preserve"> </w:t>
      </w:r>
      <w:r w:rsidR="009968FC">
        <w:rPr>
          <w:rFonts w:ascii="Courier New" w:hAnsi="Courier New" w:cs="Courier New"/>
          <w:sz w:val="24"/>
          <w:szCs w:val="24"/>
        </w:rPr>
        <w:t xml:space="preserve"> Performing well outside of </w:t>
      </w:r>
      <w:r>
        <w:rPr>
          <w:rFonts w:ascii="Courier New" w:hAnsi="Courier New" w:cs="Courier New"/>
          <w:sz w:val="24"/>
          <w:szCs w:val="24"/>
        </w:rPr>
        <w:t xml:space="preserve">  </w:t>
      </w:r>
    </w:p>
    <w:p w:rsidR="00B629E5" w:rsidRDefault="001E30E1" w:rsidP="001E30E1">
      <w:pPr>
        <w:pStyle w:val="Plain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</w:t>
      </w:r>
      <w:proofErr w:type="gramStart"/>
      <w:r w:rsidR="009968FC">
        <w:rPr>
          <w:rFonts w:ascii="Courier New" w:hAnsi="Courier New" w:cs="Courier New"/>
          <w:sz w:val="24"/>
          <w:szCs w:val="24"/>
        </w:rPr>
        <w:t>PMOS?</w:t>
      </w:r>
      <w:proofErr w:type="gramEnd"/>
      <w:r w:rsidR="009968FC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="009968FC">
        <w:rPr>
          <w:rFonts w:ascii="Courier New" w:hAnsi="Courier New" w:cs="Courier New"/>
          <w:sz w:val="24"/>
          <w:szCs w:val="24"/>
        </w:rPr>
        <w:t>Reputation in MOS community?</w:t>
      </w:r>
      <w:proofErr w:type="gramEnd"/>
    </w:p>
    <w:p w:rsidR="00C7345E" w:rsidRDefault="000B5575" w:rsidP="009968FC">
      <w:pPr>
        <w:pStyle w:val="PlainText"/>
        <w:tabs>
          <w:tab w:val="left" w:pos="3780"/>
        </w:tabs>
        <w:ind w:left="37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DB4DBB" w:rsidRDefault="000B5575" w:rsidP="000B5575">
      <w:pPr>
        <w:pStyle w:val="PlainText"/>
        <w:tabs>
          <w:tab w:val="left" w:pos="3780"/>
        </w:tabs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r w:rsidR="00B629E5">
        <w:rPr>
          <w:rFonts w:ascii="Courier New" w:hAnsi="Courier New" w:cs="Courier New"/>
          <w:sz w:val="24"/>
          <w:szCs w:val="24"/>
        </w:rPr>
        <w:t xml:space="preserve">    (</w:t>
      </w:r>
      <w:r>
        <w:rPr>
          <w:rFonts w:ascii="Courier New" w:hAnsi="Courier New" w:cs="Courier New"/>
          <w:sz w:val="24"/>
          <w:szCs w:val="24"/>
        </w:rPr>
        <w:t>c</w:t>
      </w:r>
      <w:r w:rsidR="00B629E5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 xml:space="preserve"> Address potential.  </w:t>
      </w:r>
      <w:proofErr w:type="gramStart"/>
      <w:r>
        <w:rPr>
          <w:rFonts w:ascii="Courier New" w:hAnsi="Courier New" w:cs="Courier New"/>
          <w:sz w:val="24"/>
          <w:szCs w:val="24"/>
        </w:rPr>
        <w:t>Future company commander?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OpsO</w:t>
      </w:r>
      <w:proofErr w:type="spellEnd"/>
      <w:r>
        <w:rPr>
          <w:rFonts w:ascii="Courier New" w:hAnsi="Courier New" w:cs="Courier New"/>
          <w:sz w:val="24"/>
          <w:szCs w:val="24"/>
        </w:rPr>
        <w:t>?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</w:p>
    <w:p w:rsidR="009968FC" w:rsidRDefault="00DB4DBB" w:rsidP="000B5575">
      <w:pPr>
        <w:pStyle w:val="PlainText"/>
        <w:tabs>
          <w:tab w:val="left" w:pos="3780"/>
        </w:tabs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</w:t>
      </w:r>
      <w:proofErr w:type="gramStart"/>
      <w:r w:rsidR="000B5575">
        <w:rPr>
          <w:rFonts w:ascii="Courier New" w:hAnsi="Courier New" w:cs="Courier New"/>
          <w:sz w:val="24"/>
          <w:szCs w:val="24"/>
        </w:rPr>
        <w:t>Dept head?</w:t>
      </w:r>
      <w:proofErr w:type="gramEnd"/>
      <w:r w:rsidR="000B5575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="009968FC">
        <w:rPr>
          <w:rFonts w:ascii="Courier New" w:hAnsi="Courier New" w:cs="Courier New"/>
          <w:sz w:val="24"/>
          <w:szCs w:val="24"/>
        </w:rPr>
        <w:t>F</w:t>
      </w:r>
      <w:r w:rsidR="000B5575">
        <w:rPr>
          <w:rFonts w:ascii="Courier New" w:hAnsi="Courier New" w:cs="Courier New"/>
          <w:sz w:val="24"/>
          <w:szCs w:val="24"/>
        </w:rPr>
        <w:t>uture</w:t>
      </w:r>
      <w:r w:rsidR="009968FC">
        <w:rPr>
          <w:rFonts w:ascii="Courier New" w:hAnsi="Courier New" w:cs="Courier New"/>
          <w:sz w:val="24"/>
          <w:szCs w:val="24"/>
        </w:rPr>
        <w:t xml:space="preserve"> </w:t>
      </w:r>
      <w:r w:rsidR="000B5575">
        <w:rPr>
          <w:rFonts w:ascii="Courier New" w:hAnsi="Courier New" w:cs="Courier New"/>
          <w:sz w:val="24"/>
          <w:szCs w:val="24"/>
        </w:rPr>
        <w:t>leader?</w:t>
      </w:r>
      <w:proofErr w:type="gramEnd"/>
      <w:r w:rsidR="000B5575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="000B5575">
        <w:rPr>
          <w:rFonts w:ascii="Courier New" w:hAnsi="Courier New" w:cs="Courier New"/>
          <w:sz w:val="24"/>
          <w:szCs w:val="24"/>
        </w:rPr>
        <w:t>Command</w:t>
      </w:r>
      <w:r w:rsidR="009968FC">
        <w:rPr>
          <w:rFonts w:ascii="Courier New" w:hAnsi="Courier New" w:cs="Courier New"/>
          <w:sz w:val="24"/>
          <w:szCs w:val="24"/>
        </w:rPr>
        <w:t>?</w:t>
      </w:r>
      <w:proofErr w:type="gramEnd"/>
      <w:r w:rsidR="000B5575">
        <w:rPr>
          <w:rFonts w:ascii="Courier New" w:hAnsi="Courier New" w:cs="Courier New"/>
          <w:sz w:val="24"/>
          <w:szCs w:val="24"/>
        </w:rPr>
        <w:t xml:space="preserve"> </w:t>
      </w:r>
    </w:p>
    <w:p w:rsidR="00B629E5" w:rsidRDefault="000B5575" w:rsidP="00E4349B">
      <w:pPr>
        <w:pStyle w:val="Plain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</w:p>
    <w:p w:rsidR="00DB4DBB" w:rsidRDefault="00B629E5" w:rsidP="00E4349B">
      <w:pPr>
        <w:pStyle w:val="Plain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(</w:t>
      </w:r>
      <w:r w:rsidR="000B5575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)</w:t>
      </w:r>
      <w:r w:rsidR="000B5575">
        <w:rPr>
          <w:rFonts w:ascii="Courier New" w:hAnsi="Courier New" w:cs="Courier New"/>
          <w:sz w:val="24"/>
          <w:szCs w:val="24"/>
        </w:rPr>
        <w:t xml:space="preserve"> Promotion recommendation.  </w:t>
      </w:r>
      <w:proofErr w:type="gramStart"/>
      <w:r w:rsidR="000B5575">
        <w:rPr>
          <w:rFonts w:ascii="Courier New" w:hAnsi="Courier New" w:cs="Courier New"/>
          <w:sz w:val="24"/>
          <w:szCs w:val="24"/>
        </w:rPr>
        <w:t>With peers?</w:t>
      </w:r>
      <w:proofErr w:type="gramEnd"/>
      <w:r w:rsidR="000B5575">
        <w:rPr>
          <w:rFonts w:ascii="Courier New" w:hAnsi="Courier New" w:cs="Courier New"/>
          <w:sz w:val="24"/>
          <w:szCs w:val="24"/>
        </w:rPr>
        <w:t xml:space="preserve">  Ahead of </w:t>
      </w:r>
    </w:p>
    <w:p w:rsidR="000B5575" w:rsidRPr="00E4349B" w:rsidRDefault="00DB4DBB" w:rsidP="00E4349B">
      <w:pPr>
        <w:pStyle w:val="Plain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</w:t>
      </w:r>
      <w:proofErr w:type="gramStart"/>
      <w:r w:rsidR="000B5575">
        <w:rPr>
          <w:rFonts w:ascii="Courier New" w:hAnsi="Courier New" w:cs="Courier New"/>
          <w:sz w:val="24"/>
          <w:szCs w:val="24"/>
        </w:rPr>
        <w:t>peers</w:t>
      </w:r>
      <w:proofErr w:type="gramEnd"/>
      <w:r w:rsidR="000B5575">
        <w:rPr>
          <w:rFonts w:ascii="Courier New" w:hAnsi="Courier New" w:cs="Courier New"/>
          <w:sz w:val="24"/>
          <w:szCs w:val="24"/>
        </w:rPr>
        <w:t>?</w:t>
      </w:r>
    </w:p>
    <w:p w:rsidR="00B629E5" w:rsidRDefault="000B5575" w:rsidP="009968FC">
      <w:pPr>
        <w:pStyle w:val="PlainText"/>
        <w:tabs>
          <w:tab w:val="left" w:pos="3780"/>
        </w:tabs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</w:p>
    <w:p w:rsidR="00DB4DBB" w:rsidRDefault="00B629E5">
      <w:pPr>
        <w:pStyle w:val="PlainText"/>
        <w:tabs>
          <w:tab w:val="left" w:pos="3780"/>
        </w:tabs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(</w:t>
      </w:r>
      <w:r w:rsidR="000B5575"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)</w:t>
      </w:r>
      <w:r w:rsidR="000B5575">
        <w:rPr>
          <w:rFonts w:ascii="Courier New" w:hAnsi="Courier New" w:cs="Courier New"/>
          <w:sz w:val="24"/>
          <w:szCs w:val="24"/>
        </w:rPr>
        <w:t xml:space="preserve"> Recommend future assignment.  </w:t>
      </w:r>
      <w:r w:rsidR="009968FC">
        <w:rPr>
          <w:rFonts w:ascii="Courier New" w:hAnsi="Courier New" w:cs="Courier New"/>
          <w:sz w:val="24"/>
          <w:szCs w:val="24"/>
        </w:rPr>
        <w:t xml:space="preserve">School, special </w:t>
      </w:r>
    </w:p>
    <w:p w:rsidR="00834AEB" w:rsidRDefault="00DB4DBB">
      <w:pPr>
        <w:pStyle w:val="PlainText"/>
        <w:tabs>
          <w:tab w:val="left" w:pos="3780"/>
        </w:tabs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</w:t>
      </w:r>
      <w:proofErr w:type="gramStart"/>
      <w:r w:rsidR="009968FC">
        <w:rPr>
          <w:rFonts w:ascii="Courier New" w:hAnsi="Courier New" w:cs="Courier New"/>
          <w:sz w:val="24"/>
          <w:szCs w:val="24"/>
        </w:rPr>
        <w:t>assignment</w:t>
      </w:r>
      <w:proofErr w:type="gramEnd"/>
      <w:r w:rsidR="009968FC">
        <w:rPr>
          <w:rFonts w:ascii="Courier New" w:hAnsi="Courier New" w:cs="Courier New"/>
          <w:sz w:val="24"/>
          <w:szCs w:val="24"/>
        </w:rPr>
        <w:t xml:space="preserve"> (TBS instructor, OSO, HMX-1, FAC tour, </w:t>
      </w:r>
    </w:p>
    <w:p w:rsidR="000B5575" w:rsidRDefault="00DB4DBB" w:rsidP="009968FC">
      <w:pPr>
        <w:pStyle w:val="PlainText"/>
        <w:tabs>
          <w:tab w:val="left" w:pos="3780"/>
        </w:tabs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</w:t>
      </w:r>
      <w:r w:rsidR="009968FC">
        <w:rPr>
          <w:rFonts w:ascii="Courier New" w:hAnsi="Courier New" w:cs="Courier New"/>
          <w:sz w:val="24"/>
          <w:szCs w:val="24"/>
        </w:rPr>
        <w:t xml:space="preserve"> MOI, </w:t>
      </w:r>
      <w:r>
        <w:rPr>
          <w:rFonts w:ascii="Courier New" w:hAnsi="Courier New" w:cs="Courier New"/>
          <w:sz w:val="24"/>
          <w:szCs w:val="24"/>
        </w:rPr>
        <w:t xml:space="preserve">SEP, FAO, lat-move, recruiter, </w:t>
      </w:r>
      <w:r w:rsidR="009968FC">
        <w:rPr>
          <w:rFonts w:ascii="Courier New" w:hAnsi="Courier New" w:cs="Courier New"/>
          <w:sz w:val="24"/>
          <w:szCs w:val="24"/>
        </w:rPr>
        <w:t>stay in PMOS…)</w:t>
      </w:r>
    </w:p>
    <w:p w:rsidR="00DB4DBB" w:rsidRDefault="00DB4DBB" w:rsidP="009968FC">
      <w:pPr>
        <w:pStyle w:val="PlainText"/>
        <w:tabs>
          <w:tab w:val="left" w:pos="3780"/>
        </w:tabs>
        <w:rPr>
          <w:rFonts w:ascii="Courier New" w:hAnsi="Courier New" w:cs="Courier New"/>
          <w:sz w:val="24"/>
          <w:szCs w:val="24"/>
        </w:rPr>
      </w:pPr>
    </w:p>
    <w:p w:rsidR="00DB4DBB" w:rsidRDefault="00DB4DBB" w:rsidP="009968FC">
      <w:pPr>
        <w:pStyle w:val="PlainText"/>
        <w:tabs>
          <w:tab w:val="left" w:pos="3780"/>
        </w:tabs>
        <w:rPr>
          <w:rFonts w:ascii="Courier New" w:hAnsi="Courier New" w:cs="Courier New"/>
          <w:sz w:val="24"/>
          <w:szCs w:val="24"/>
        </w:rPr>
      </w:pPr>
    </w:p>
    <w:p w:rsidR="00DB4DBB" w:rsidRDefault="00DB4DBB" w:rsidP="009968FC">
      <w:pPr>
        <w:pStyle w:val="PlainText"/>
        <w:tabs>
          <w:tab w:val="left" w:pos="3780"/>
        </w:tabs>
        <w:rPr>
          <w:rFonts w:ascii="Courier New" w:hAnsi="Courier New" w:cs="Courier New"/>
          <w:sz w:val="24"/>
          <w:szCs w:val="24"/>
        </w:rPr>
      </w:pPr>
    </w:p>
    <w:p w:rsidR="00B629E5" w:rsidRDefault="00DB4DBB" w:rsidP="00E4349B">
      <w:pPr>
        <w:pStyle w:val="Plain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       </w:t>
      </w:r>
      <w:r w:rsidR="00ED06F5">
        <w:rPr>
          <w:rFonts w:ascii="Courier New" w:hAnsi="Courier New" w:cs="Courier New"/>
          <w:sz w:val="24"/>
          <w:szCs w:val="24"/>
        </w:rPr>
        <w:t xml:space="preserve">See guidance in </w:t>
      </w:r>
      <w:r w:rsidR="00A1045C">
        <w:rPr>
          <w:rFonts w:ascii="Courier New" w:hAnsi="Courier New" w:cs="Courier New"/>
          <w:sz w:val="24"/>
          <w:szCs w:val="24"/>
        </w:rPr>
        <w:t>ref a</w:t>
      </w:r>
      <w:r w:rsidR="00ED06F5">
        <w:rPr>
          <w:rFonts w:ascii="Courier New" w:hAnsi="Courier New" w:cs="Courier New"/>
          <w:sz w:val="24"/>
          <w:szCs w:val="24"/>
        </w:rPr>
        <w:t xml:space="preserve">, chapter 2:  </w:t>
      </w:r>
    </w:p>
    <w:p w:rsidR="00ED06F5" w:rsidRDefault="00C14FF5" w:rsidP="00E4349B">
      <w:pPr>
        <w:pStyle w:val="PlainText"/>
        <w:rPr>
          <w:rFonts w:ascii="Courier New" w:hAnsi="Courier New" w:cs="Courier New"/>
          <w:sz w:val="24"/>
          <w:szCs w:val="24"/>
        </w:rPr>
      </w:pPr>
      <w:hyperlink r:id="rId8" w:history="1">
        <w:r w:rsidR="00ED06F5" w:rsidRPr="00773CC3">
          <w:rPr>
            <w:rStyle w:val="Hyperlink"/>
            <w:rFonts w:ascii="Courier New" w:hAnsi="Courier New" w:cs="Courier New"/>
            <w:sz w:val="24"/>
            <w:szCs w:val="24"/>
          </w:rPr>
          <w:t>http://www.marines.mil/news/publications/Documents/MCO%20P1610.7F%20W%20CH%201.pdf</w:t>
        </w:r>
      </w:hyperlink>
      <w:r w:rsidR="00ED06F5">
        <w:rPr>
          <w:rFonts w:ascii="Courier New" w:hAnsi="Courier New" w:cs="Courier New"/>
          <w:sz w:val="24"/>
          <w:szCs w:val="24"/>
        </w:rPr>
        <w:t xml:space="preserve"> </w:t>
      </w:r>
    </w:p>
    <w:p w:rsidR="00DB4DBB" w:rsidRDefault="00DB4DBB" w:rsidP="00E4349B">
      <w:pPr>
        <w:pStyle w:val="PlainText"/>
        <w:rPr>
          <w:rFonts w:ascii="Courier New" w:hAnsi="Courier New" w:cs="Courier New"/>
          <w:sz w:val="24"/>
          <w:szCs w:val="24"/>
        </w:rPr>
      </w:pPr>
    </w:p>
    <w:p w:rsidR="00E4349B" w:rsidRDefault="00B629E5" w:rsidP="00E4349B">
      <w:pPr>
        <w:pStyle w:val="Plain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>
        <w:rPr>
          <w:rFonts w:ascii="Courier New" w:hAnsi="Courier New" w:cs="Courier New"/>
          <w:sz w:val="24"/>
          <w:szCs w:val="24"/>
        </w:rPr>
        <w:t>e.</w:t>
      </w:r>
      <w:r w:rsidR="000B5575">
        <w:rPr>
          <w:rFonts w:ascii="Courier New" w:hAnsi="Courier New" w:cs="Courier New"/>
          <w:sz w:val="24"/>
          <w:szCs w:val="24"/>
        </w:rPr>
        <w:t xml:space="preserve">  </w:t>
      </w:r>
      <w:r w:rsidR="000B5575" w:rsidRPr="000B5575">
        <w:rPr>
          <w:rFonts w:ascii="Courier New" w:hAnsi="Courier New" w:cs="Courier New"/>
          <w:sz w:val="24"/>
          <w:szCs w:val="24"/>
          <w:u w:val="single"/>
        </w:rPr>
        <w:t>Breakout</w:t>
      </w:r>
      <w:proofErr w:type="gramEnd"/>
      <w:r w:rsidR="000B5575" w:rsidRPr="000B5575">
        <w:rPr>
          <w:rFonts w:ascii="Courier New" w:hAnsi="Courier New" w:cs="Courier New"/>
          <w:sz w:val="24"/>
          <w:szCs w:val="24"/>
          <w:u w:val="single"/>
        </w:rPr>
        <w:t xml:space="preserve"> comments </w:t>
      </w:r>
    </w:p>
    <w:p w:rsidR="00B629E5" w:rsidRDefault="00B629E5" w:rsidP="00E4349B">
      <w:pPr>
        <w:pStyle w:val="PlainText"/>
        <w:rPr>
          <w:rFonts w:ascii="Courier New" w:hAnsi="Courier New" w:cs="Courier New"/>
          <w:sz w:val="24"/>
          <w:szCs w:val="24"/>
        </w:rPr>
      </w:pPr>
    </w:p>
    <w:p w:rsidR="000B5575" w:rsidRDefault="00B629E5" w:rsidP="00E4349B">
      <w:pPr>
        <w:pStyle w:val="Plain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</w:t>
      </w:r>
      <w:r w:rsidR="000B5575">
        <w:rPr>
          <w:rFonts w:ascii="Courier New" w:hAnsi="Courier New" w:cs="Courier New"/>
          <w:sz w:val="24"/>
          <w:szCs w:val="24"/>
        </w:rPr>
        <w:t>A Marines performance can be measured by many things</w:t>
      </w:r>
      <w:r w:rsidR="00207216">
        <w:rPr>
          <w:rFonts w:ascii="Courier New" w:hAnsi="Courier New" w:cs="Courier New"/>
          <w:sz w:val="24"/>
          <w:szCs w:val="24"/>
        </w:rPr>
        <w:t xml:space="preserve">, to include profile trends, </w:t>
      </w:r>
      <w:r w:rsidR="00ED06F5">
        <w:rPr>
          <w:rFonts w:ascii="Courier New" w:hAnsi="Courier New" w:cs="Courier New"/>
          <w:sz w:val="24"/>
          <w:szCs w:val="24"/>
        </w:rPr>
        <w:t xml:space="preserve">progression of </w:t>
      </w:r>
      <w:r w:rsidR="00207216">
        <w:rPr>
          <w:rFonts w:ascii="Courier New" w:hAnsi="Courier New" w:cs="Courier New"/>
          <w:sz w:val="24"/>
          <w:szCs w:val="24"/>
        </w:rPr>
        <w:t xml:space="preserve">positions held, flight qualifications, combat or MEU deployments.  Section I and K comments provide an opportunity to put the story in context.  </w:t>
      </w:r>
      <w:r w:rsidR="00C91892">
        <w:rPr>
          <w:rFonts w:ascii="Courier New" w:hAnsi="Courier New" w:cs="Courier New"/>
          <w:sz w:val="24"/>
          <w:szCs w:val="24"/>
        </w:rPr>
        <w:t xml:space="preserve">Word picture should match the grades.  “Top </w:t>
      </w:r>
      <w:r w:rsidR="00DB4DBB">
        <w:rPr>
          <w:rFonts w:ascii="Courier New" w:hAnsi="Courier New" w:cs="Courier New"/>
          <w:sz w:val="24"/>
          <w:szCs w:val="24"/>
        </w:rPr>
        <w:t>25</w:t>
      </w:r>
      <w:r w:rsidR="00C91892">
        <w:rPr>
          <w:rFonts w:ascii="Courier New" w:hAnsi="Courier New" w:cs="Courier New"/>
          <w:sz w:val="24"/>
          <w:szCs w:val="24"/>
        </w:rPr>
        <w:t xml:space="preserve">% Marine” on a report with 80% relative value and/or bottom </w:t>
      </w:r>
      <w:proofErr w:type="gramStart"/>
      <w:r w:rsidR="00C91892">
        <w:rPr>
          <w:rFonts w:ascii="Courier New" w:hAnsi="Courier New" w:cs="Courier New"/>
          <w:sz w:val="24"/>
          <w:szCs w:val="24"/>
        </w:rPr>
        <w:t>block</w:t>
      </w:r>
      <w:proofErr w:type="gramEnd"/>
      <w:r w:rsidR="00C91892">
        <w:rPr>
          <w:rFonts w:ascii="Courier New" w:hAnsi="Courier New" w:cs="Courier New"/>
          <w:sz w:val="24"/>
          <w:szCs w:val="24"/>
        </w:rPr>
        <w:t xml:space="preserve"> RO markings clearly don’t match, and increase the odds that a briefer will misrepresent the performance of a Marine.  </w:t>
      </w:r>
      <w:r w:rsidR="00207216">
        <w:rPr>
          <w:rFonts w:ascii="Courier New" w:hAnsi="Courier New" w:cs="Courier New"/>
          <w:sz w:val="24"/>
          <w:szCs w:val="24"/>
        </w:rPr>
        <w:t>There is no prize for filling all white space with words</w:t>
      </w:r>
      <w:r w:rsidR="00DB4DBB">
        <w:rPr>
          <w:rFonts w:ascii="Courier New" w:hAnsi="Courier New" w:cs="Courier New"/>
          <w:sz w:val="24"/>
          <w:szCs w:val="24"/>
        </w:rPr>
        <w:t xml:space="preserve"> either</w:t>
      </w:r>
      <w:r w:rsidR="00207216">
        <w:rPr>
          <w:rFonts w:ascii="Courier New" w:hAnsi="Courier New" w:cs="Courier New"/>
          <w:sz w:val="24"/>
          <w:szCs w:val="24"/>
        </w:rPr>
        <w:t xml:space="preserve">.  More is not always better here.  Succinct commentary on a Marine’s </w:t>
      </w:r>
      <w:proofErr w:type="gramStart"/>
      <w:r w:rsidR="00207216">
        <w:rPr>
          <w:rFonts w:ascii="Courier New" w:hAnsi="Courier New" w:cs="Courier New"/>
          <w:sz w:val="24"/>
          <w:szCs w:val="24"/>
        </w:rPr>
        <w:t>performance,</w:t>
      </w:r>
      <w:proofErr w:type="gramEnd"/>
      <w:r w:rsidR="00207216">
        <w:rPr>
          <w:rFonts w:ascii="Courier New" w:hAnsi="Courier New" w:cs="Courier New"/>
          <w:sz w:val="24"/>
          <w:szCs w:val="24"/>
        </w:rPr>
        <w:t xml:space="preserve"> and some context are most helpful to briefers in their task to assess each Marine against their peers.  Depending </w:t>
      </w:r>
      <w:r w:rsidR="00C91892">
        <w:rPr>
          <w:rFonts w:ascii="Courier New" w:hAnsi="Courier New" w:cs="Courier New"/>
          <w:sz w:val="24"/>
          <w:szCs w:val="24"/>
        </w:rPr>
        <w:t xml:space="preserve">on </w:t>
      </w:r>
      <w:r w:rsidR="00207216">
        <w:rPr>
          <w:rFonts w:ascii="Courier New" w:hAnsi="Courier New" w:cs="Courier New"/>
          <w:sz w:val="24"/>
          <w:szCs w:val="24"/>
        </w:rPr>
        <w:t xml:space="preserve">which board is in progress, “peers” may include all Company Grade officers, pitting junior </w:t>
      </w:r>
      <w:r>
        <w:rPr>
          <w:rFonts w:ascii="Courier New" w:hAnsi="Courier New" w:cs="Courier New"/>
          <w:sz w:val="24"/>
          <w:szCs w:val="24"/>
        </w:rPr>
        <w:t xml:space="preserve">First Lieutenants </w:t>
      </w:r>
      <w:r w:rsidR="00207216">
        <w:rPr>
          <w:rFonts w:ascii="Courier New" w:hAnsi="Courier New" w:cs="Courier New"/>
          <w:sz w:val="24"/>
          <w:szCs w:val="24"/>
        </w:rPr>
        <w:t>against mid-grade Captains.</w:t>
      </w:r>
    </w:p>
    <w:p w:rsidR="00A1045C" w:rsidRDefault="00A1045C" w:rsidP="00E4349B">
      <w:pPr>
        <w:pStyle w:val="PlainText"/>
        <w:rPr>
          <w:rFonts w:ascii="Courier New" w:hAnsi="Courier New" w:cs="Courier New"/>
          <w:sz w:val="24"/>
          <w:szCs w:val="24"/>
        </w:rPr>
      </w:pPr>
    </w:p>
    <w:p w:rsidR="007358E8" w:rsidRDefault="00D86DB4" w:rsidP="007358E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>
        <w:rPr>
          <w:rFonts w:ascii="Courier New" w:hAnsi="Courier New" w:cs="Courier New"/>
          <w:sz w:val="24"/>
          <w:szCs w:val="24"/>
        </w:rPr>
        <w:t>f</w:t>
      </w:r>
      <w:r w:rsidR="007358E8">
        <w:rPr>
          <w:rFonts w:ascii="Courier New" w:hAnsi="Courier New" w:cs="Courier New"/>
          <w:sz w:val="24"/>
          <w:szCs w:val="24"/>
        </w:rPr>
        <w:t xml:space="preserve">.  </w:t>
      </w:r>
      <w:r>
        <w:rPr>
          <w:rFonts w:ascii="Courier New" w:hAnsi="Courier New" w:cs="Courier New"/>
          <w:sz w:val="24"/>
          <w:szCs w:val="24"/>
          <w:u w:val="single"/>
        </w:rPr>
        <w:t>B</w:t>
      </w:r>
      <w:r w:rsidRPr="007358E8">
        <w:rPr>
          <w:rFonts w:ascii="Courier New" w:hAnsi="Courier New" w:cs="Courier New"/>
          <w:sz w:val="24"/>
          <w:szCs w:val="24"/>
          <w:u w:val="single"/>
        </w:rPr>
        <w:t>oard</w:t>
      </w:r>
      <w:proofErr w:type="gramEnd"/>
      <w:r w:rsidRPr="007358E8">
        <w:rPr>
          <w:rFonts w:ascii="Courier New" w:hAnsi="Courier New" w:cs="Courier New"/>
          <w:sz w:val="24"/>
          <w:szCs w:val="24"/>
          <w:u w:val="single"/>
        </w:rPr>
        <w:t xml:space="preserve"> </w:t>
      </w:r>
      <w:r>
        <w:rPr>
          <w:rFonts w:ascii="Courier New" w:hAnsi="Courier New" w:cs="Courier New"/>
          <w:sz w:val="24"/>
          <w:szCs w:val="24"/>
          <w:u w:val="single"/>
        </w:rPr>
        <w:t>R</w:t>
      </w:r>
      <w:r w:rsidRPr="007358E8">
        <w:rPr>
          <w:rFonts w:ascii="Courier New" w:hAnsi="Courier New" w:cs="Courier New"/>
          <w:sz w:val="24"/>
          <w:szCs w:val="24"/>
          <w:u w:val="single"/>
        </w:rPr>
        <w:t>oom</w:t>
      </w:r>
    </w:p>
    <w:p w:rsidR="00D86DB4" w:rsidRDefault="00D86DB4" w:rsidP="007358E8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7358E8" w:rsidRDefault="00D86DB4" w:rsidP="007358E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r w:rsidR="007358E8">
        <w:rPr>
          <w:rFonts w:ascii="Courier New" w:hAnsi="Courier New" w:cs="Courier New"/>
          <w:sz w:val="24"/>
          <w:szCs w:val="24"/>
        </w:rPr>
        <w:t xml:space="preserve">Board members take all of the information available to them, and assign a score for each Marine.  There are </w:t>
      </w:r>
      <w:r>
        <w:rPr>
          <w:rFonts w:ascii="Courier New" w:hAnsi="Courier New" w:cs="Courier New"/>
          <w:sz w:val="24"/>
          <w:szCs w:val="24"/>
        </w:rPr>
        <w:t xml:space="preserve">six </w:t>
      </w:r>
      <w:r w:rsidR="007358E8">
        <w:rPr>
          <w:rFonts w:ascii="Courier New" w:hAnsi="Courier New" w:cs="Courier New"/>
          <w:sz w:val="24"/>
          <w:szCs w:val="24"/>
        </w:rPr>
        <w:t xml:space="preserve">possible </w:t>
      </w:r>
      <w:r w:rsidR="00AD21C5">
        <w:rPr>
          <w:rFonts w:ascii="Courier New" w:hAnsi="Courier New" w:cs="Courier New"/>
          <w:sz w:val="24"/>
          <w:szCs w:val="24"/>
        </w:rPr>
        <w:t>votes:</w:t>
      </w:r>
    </w:p>
    <w:p w:rsidR="00AD21C5" w:rsidRDefault="00AD21C5" w:rsidP="007358E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6 = water walker</w:t>
      </w:r>
    </w:p>
    <w:p w:rsidR="00AD21C5" w:rsidRDefault="00AD21C5" w:rsidP="007358E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5 = recommend with enthusiasm</w:t>
      </w:r>
    </w:p>
    <w:p w:rsidR="00AD21C5" w:rsidRDefault="00AD21C5" w:rsidP="007358E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4 = recommend with confidence</w:t>
      </w:r>
    </w:p>
    <w:p w:rsidR="00AD21C5" w:rsidRDefault="00AD21C5" w:rsidP="007358E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3 = recommend with reservation</w:t>
      </w:r>
    </w:p>
    <w:p w:rsidR="00AD21C5" w:rsidRDefault="00AD21C5" w:rsidP="007358E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2 = do not recommend</w:t>
      </w:r>
    </w:p>
    <w:p w:rsidR="00AD21C5" w:rsidRDefault="00AD21C5" w:rsidP="007358E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1 = show cause</w:t>
      </w:r>
    </w:p>
    <w:p w:rsidR="00A1045C" w:rsidRDefault="00A1045C" w:rsidP="007358E8">
      <w:pPr>
        <w:spacing w:after="0"/>
        <w:rPr>
          <w:rFonts w:ascii="Courier New" w:hAnsi="Courier New" w:cs="Courier New"/>
          <w:sz w:val="24"/>
          <w:szCs w:val="24"/>
        </w:rPr>
      </w:pPr>
    </w:p>
    <w:p w:rsidR="00A1045C" w:rsidRDefault="00A1045C" w:rsidP="007358E8">
      <w:pPr>
        <w:spacing w:after="0"/>
        <w:rPr>
          <w:rFonts w:ascii="Courier New" w:hAnsi="Courier New" w:cs="Courier New"/>
          <w:sz w:val="24"/>
          <w:szCs w:val="24"/>
        </w:rPr>
      </w:pPr>
    </w:p>
    <w:p w:rsidR="00C91892" w:rsidRDefault="00C91892" w:rsidP="007358E8">
      <w:pPr>
        <w:spacing w:after="0"/>
        <w:rPr>
          <w:rFonts w:ascii="Courier New" w:hAnsi="Courier New" w:cs="Courier New"/>
          <w:sz w:val="24"/>
          <w:szCs w:val="24"/>
        </w:rPr>
      </w:pPr>
    </w:p>
    <w:p w:rsidR="00C91892" w:rsidRDefault="00C91892" w:rsidP="007358E8">
      <w:pPr>
        <w:spacing w:after="0"/>
        <w:rPr>
          <w:rFonts w:ascii="Courier New" w:hAnsi="Courier New" w:cs="Courier New"/>
          <w:sz w:val="24"/>
          <w:szCs w:val="24"/>
        </w:rPr>
      </w:pPr>
    </w:p>
    <w:p w:rsidR="00C91892" w:rsidRDefault="00C91892" w:rsidP="007358E8">
      <w:pPr>
        <w:spacing w:after="0"/>
        <w:rPr>
          <w:rFonts w:ascii="Courier New" w:hAnsi="Courier New" w:cs="Courier New"/>
          <w:sz w:val="24"/>
          <w:szCs w:val="24"/>
        </w:rPr>
      </w:pPr>
    </w:p>
    <w:p w:rsidR="00C91892" w:rsidRDefault="00C91892" w:rsidP="007358E8">
      <w:pPr>
        <w:spacing w:after="0"/>
        <w:rPr>
          <w:rFonts w:ascii="Courier New" w:hAnsi="Courier New" w:cs="Courier New"/>
          <w:sz w:val="24"/>
          <w:szCs w:val="24"/>
        </w:rPr>
      </w:pPr>
    </w:p>
    <w:p w:rsidR="00C91892" w:rsidRDefault="00C91892" w:rsidP="007358E8">
      <w:pPr>
        <w:spacing w:after="0"/>
        <w:rPr>
          <w:rFonts w:ascii="Courier New" w:hAnsi="Courier New" w:cs="Courier New"/>
          <w:sz w:val="24"/>
          <w:szCs w:val="24"/>
        </w:rPr>
      </w:pPr>
    </w:p>
    <w:p w:rsidR="004808EF" w:rsidRDefault="004808EF" w:rsidP="007358E8">
      <w:pPr>
        <w:spacing w:after="0"/>
        <w:rPr>
          <w:rFonts w:ascii="Courier New" w:hAnsi="Courier New" w:cs="Courier New"/>
          <w:sz w:val="24"/>
          <w:szCs w:val="24"/>
        </w:rPr>
      </w:pPr>
    </w:p>
    <w:p w:rsidR="00C91892" w:rsidRDefault="00C91892" w:rsidP="007358E8">
      <w:pPr>
        <w:spacing w:after="0"/>
        <w:rPr>
          <w:rFonts w:ascii="Courier New" w:hAnsi="Courier New" w:cs="Courier New"/>
          <w:sz w:val="24"/>
          <w:szCs w:val="24"/>
        </w:rPr>
      </w:pPr>
    </w:p>
    <w:p w:rsidR="00AD21C5" w:rsidRPr="00E4349B" w:rsidRDefault="00AD21C5" w:rsidP="007358E8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Prepared by Maj </w:t>
      </w:r>
      <w:r w:rsidR="00C91892">
        <w:rPr>
          <w:rFonts w:ascii="Courier New" w:hAnsi="Courier New" w:cs="Courier New"/>
          <w:sz w:val="24"/>
          <w:szCs w:val="24"/>
        </w:rPr>
        <w:t>J.F.</w:t>
      </w:r>
      <w:r>
        <w:rPr>
          <w:rFonts w:ascii="Courier New" w:hAnsi="Courier New" w:cs="Courier New"/>
          <w:sz w:val="24"/>
          <w:szCs w:val="24"/>
        </w:rPr>
        <w:t xml:space="preserve"> Brown</w:t>
      </w:r>
      <w:r w:rsidR="00C91892">
        <w:rPr>
          <w:rFonts w:ascii="Courier New" w:hAnsi="Courier New" w:cs="Courier New"/>
          <w:sz w:val="24"/>
          <w:szCs w:val="24"/>
        </w:rPr>
        <w:t>, PLU, 703 692-4365</w:t>
      </w:r>
    </w:p>
    <w:sectPr w:rsidR="00AD21C5" w:rsidRPr="00E4349B" w:rsidSect="008F685E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E7C" w:rsidRDefault="00316E7C" w:rsidP="008F685E">
      <w:pPr>
        <w:spacing w:after="0" w:line="240" w:lineRule="auto"/>
      </w:pPr>
      <w:r>
        <w:separator/>
      </w:r>
    </w:p>
  </w:endnote>
  <w:endnote w:type="continuationSeparator" w:id="0">
    <w:p w:rsidR="00316E7C" w:rsidRDefault="00316E7C" w:rsidP="008F6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419595"/>
      <w:docPartObj>
        <w:docPartGallery w:val="Page Numbers (Bottom of Page)"/>
        <w:docPartUnique/>
      </w:docPartObj>
    </w:sdtPr>
    <w:sdtContent>
      <w:sdt>
        <w:sdtPr>
          <w:id w:val="166419594"/>
          <w:docPartObj>
            <w:docPartGallery w:val="Page Numbers (Top of Page)"/>
            <w:docPartUnique/>
          </w:docPartObj>
        </w:sdtPr>
        <w:sdtContent>
          <w:p w:rsidR="00DB4DBB" w:rsidRDefault="00DB4DBB">
            <w:pPr>
              <w:pStyle w:val="Footer"/>
              <w:jc w:val="right"/>
            </w:pPr>
            <w:r>
              <w:t xml:space="preserve">Page </w:t>
            </w:r>
            <w:r w:rsidR="00C14FF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14FF5">
              <w:rPr>
                <w:b/>
                <w:sz w:val="24"/>
                <w:szCs w:val="24"/>
              </w:rPr>
              <w:fldChar w:fldCharType="separate"/>
            </w:r>
            <w:r w:rsidR="004808EF">
              <w:rPr>
                <w:b/>
                <w:noProof/>
              </w:rPr>
              <w:t>2</w:t>
            </w:r>
            <w:r w:rsidR="00C14FF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14FF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14FF5">
              <w:rPr>
                <w:b/>
                <w:sz w:val="24"/>
                <w:szCs w:val="24"/>
              </w:rPr>
              <w:fldChar w:fldCharType="separate"/>
            </w:r>
            <w:r w:rsidR="004808EF">
              <w:rPr>
                <w:b/>
                <w:noProof/>
              </w:rPr>
              <w:t>5</w:t>
            </w:r>
            <w:r w:rsidR="00C14FF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B4DBB" w:rsidRDefault="00DB4D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235674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DB4DBB" w:rsidRDefault="00DB4DBB">
            <w:pPr>
              <w:pStyle w:val="Footer"/>
              <w:jc w:val="right"/>
            </w:pPr>
            <w:r>
              <w:t xml:space="preserve">Page </w:t>
            </w:r>
            <w:r w:rsidR="00C14FF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14FF5">
              <w:rPr>
                <w:b/>
                <w:sz w:val="24"/>
                <w:szCs w:val="24"/>
              </w:rPr>
              <w:fldChar w:fldCharType="separate"/>
            </w:r>
            <w:r w:rsidR="004808EF">
              <w:rPr>
                <w:b/>
                <w:noProof/>
              </w:rPr>
              <w:t>1</w:t>
            </w:r>
            <w:r w:rsidR="00C14FF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14FF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14FF5">
              <w:rPr>
                <w:b/>
                <w:sz w:val="24"/>
                <w:szCs w:val="24"/>
              </w:rPr>
              <w:fldChar w:fldCharType="separate"/>
            </w:r>
            <w:r w:rsidR="004808EF">
              <w:rPr>
                <w:b/>
                <w:noProof/>
              </w:rPr>
              <w:t>5</w:t>
            </w:r>
            <w:r w:rsidR="00C14FF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B4DBB" w:rsidRDefault="00DB4D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E7C" w:rsidRDefault="00316E7C" w:rsidP="008F685E">
      <w:pPr>
        <w:spacing w:after="0" w:line="240" w:lineRule="auto"/>
      </w:pPr>
      <w:r>
        <w:separator/>
      </w:r>
    </w:p>
  </w:footnote>
  <w:footnote w:type="continuationSeparator" w:id="0">
    <w:p w:rsidR="00316E7C" w:rsidRDefault="00316E7C" w:rsidP="008F6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DBB" w:rsidRDefault="00DB4DBB" w:rsidP="008F685E">
    <w:pPr>
      <w:pStyle w:val="PlainText"/>
      <w:rPr>
        <w:rFonts w:ascii="Courier New" w:hAnsi="Courier New" w:cs="Courier New"/>
        <w:sz w:val="24"/>
        <w:szCs w:val="24"/>
      </w:rPr>
    </w:pPr>
    <w:proofErr w:type="spellStart"/>
    <w:r>
      <w:rPr>
        <w:rFonts w:ascii="Courier New" w:hAnsi="Courier New" w:cs="Courier New"/>
        <w:sz w:val="24"/>
        <w:szCs w:val="24"/>
      </w:rPr>
      <w:t>Subj</w:t>
    </w:r>
    <w:proofErr w:type="spellEnd"/>
    <w:r>
      <w:rPr>
        <w:rFonts w:ascii="Courier New" w:hAnsi="Courier New" w:cs="Courier New"/>
        <w:sz w:val="24"/>
        <w:szCs w:val="24"/>
      </w:rPr>
      <w:t>:  FITREP PME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FE6"/>
    <w:multiLevelType w:val="hybridMultilevel"/>
    <w:tmpl w:val="380A3C84"/>
    <w:lvl w:ilvl="0" w:tplc="6D469672">
      <w:start w:val="4"/>
      <w:numFmt w:val="bullet"/>
      <w:lvlText w:val="-"/>
      <w:lvlJc w:val="left"/>
      <w:pPr>
        <w:ind w:left="2115" w:hanging="360"/>
      </w:pPr>
      <w:rPr>
        <w:rFonts w:ascii="Courier New" w:eastAsiaTheme="minorHAns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">
    <w:nsid w:val="11521ADB"/>
    <w:multiLevelType w:val="hybridMultilevel"/>
    <w:tmpl w:val="15280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76376"/>
    <w:multiLevelType w:val="hybridMultilevel"/>
    <w:tmpl w:val="D786D7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73719"/>
    <w:multiLevelType w:val="hybridMultilevel"/>
    <w:tmpl w:val="E02CAF02"/>
    <w:lvl w:ilvl="0" w:tplc="71880638">
      <w:numFmt w:val="bullet"/>
      <w:lvlText w:val="-"/>
      <w:lvlJc w:val="left"/>
      <w:pPr>
        <w:ind w:left="1515" w:hanging="360"/>
      </w:pPr>
      <w:rPr>
        <w:rFonts w:ascii="Courier New" w:eastAsiaTheme="minorHAns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5C4E5587"/>
    <w:multiLevelType w:val="hybridMultilevel"/>
    <w:tmpl w:val="3CB09480"/>
    <w:lvl w:ilvl="0" w:tplc="FF66A96C">
      <w:numFmt w:val="bullet"/>
      <w:lvlText w:val="-"/>
      <w:lvlJc w:val="left"/>
      <w:pPr>
        <w:ind w:left="2190" w:hanging="435"/>
      </w:pPr>
      <w:rPr>
        <w:rFonts w:ascii="Courier New" w:eastAsiaTheme="minorHAns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5">
    <w:nsid w:val="78CC0D4A"/>
    <w:multiLevelType w:val="hybridMultilevel"/>
    <w:tmpl w:val="F53CA09A"/>
    <w:lvl w:ilvl="0" w:tplc="04090019">
      <w:start w:val="1"/>
      <w:numFmt w:val="low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49B"/>
    <w:rsid w:val="00065515"/>
    <w:rsid w:val="00072205"/>
    <w:rsid w:val="000831C0"/>
    <w:rsid w:val="000B2DB4"/>
    <w:rsid w:val="000B5575"/>
    <w:rsid w:val="000E792E"/>
    <w:rsid w:val="00112F6C"/>
    <w:rsid w:val="00147F46"/>
    <w:rsid w:val="00180174"/>
    <w:rsid w:val="00186B3F"/>
    <w:rsid w:val="001A704C"/>
    <w:rsid w:val="001C13E2"/>
    <w:rsid w:val="001D1A9B"/>
    <w:rsid w:val="001E30E1"/>
    <w:rsid w:val="00207216"/>
    <w:rsid w:val="002121E2"/>
    <w:rsid w:val="00316E7C"/>
    <w:rsid w:val="003A0CAC"/>
    <w:rsid w:val="004103DA"/>
    <w:rsid w:val="0041135B"/>
    <w:rsid w:val="004808EF"/>
    <w:rsid w:val="00497649"/>
    <w:rsid w:val="004B3B1D"/>
    <w:rsid w:val="004E08FE"/>
    <w:rsid w:val="005903F4"/>
    <w:rsid w:val="007358E8"/>
    <w:rsid w:val="00756A23"/>
    <w:rsid w:val="007D0982"/>
    <w:rsid w:val="007F076B"/>
    <w:rsid w:val="00834AEB"/>
    <w:rsid w:val="00834BD7"/>
    <w:rsid w:val="00884F3D"/>
    <w:rsid w:val="008F685E"/>
    <w:rsid w:val="00966DD2"/>
    <w:rsid w:val="00984E33"/>
    <w:rsid w:val="009968FC"/>
    <w:rsid w:val="00A1045C"/>
    <w:rsid w:val="00AA323E"/>
    <w:rsid w:val="00AD21C5"/>
    <w:rsid w:val="00AF7DF3"/>
    <w:rsid w:val="00B450BA"/>
    <w:rsid w:val="00B503B6"/>
    <w:rsid w:val="00B629E5"/>
    <w:rsid w:val="00BC6862"/>
    <w:rsid w:val="00C07255"/>
    <w:rsid w:val="00C14FF5"/>
    <w:rsid w:val="00C57079"/>
    <w:rsid w:val="00C7345E"/>
    <w:rsid w:val="00C91892"/>
    <w:rsid w:val="00CB1D19"/>
    <w:rsid w:val="00CF3B21"/>
    <w:rsid w:val="00D15743"/>
    <w:rsid w:val="00D20837"/>
    <w:rsid w:val="00D211DE"/>
    <w:rsid w:val="00D5194B"/>
    <w:rsid w:val="00D86DB4"/>
    <w:rsid w:val="00DB4DBB"/>
    <w:rsid w:val="00E4349B"/>
    <w:rsid w:val="00EB5F2F"/>
    <w:rsid w:val="00EB6D9F"/>
    <w:rsid w:val="00EC589A"/>
    <w:rsid w:val="00ED06F5"/>
    <w:rsid w:val="00F42D82"/>
    <w:rsid w:val="00F44D77"/>
    <w:rsid w:val="00F9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2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4349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349B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1C13E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6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85E"/>
  </w:style>
  <w:style w:type="paragraph" w:styleId="Footer">
    <w:name w:val="footer"/>
    <w:basedOn w:val="Normal"/>
    <w:link w:val="FooterChar"/>
    <w:uiPriority w:val="99"/>
    <w:unhideWhenUsed/>
    <w:rsid w:val="008F6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85E"/>
  </w:style>
  <w:style w:type="paragraph" w:styleId="BalloonText">
    <w:name w:val="Balloon Text"/>
    <w:basedOn w:val="Normal"/>
    <w:link w:val="BalloonTextChar"/>
    <w:uiPriority w:val="99"/>
    <w:semiHidden/>
    <w:unhideWhenUsed/>
    <w:rsid w:val="008F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85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1045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nes.mil/news/publications/Documents/MCO%20P1610.7F%20W%20CH%20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msb.usmc.mi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jonathan.f.brown</dc:creator>
  <cp:keywords/>
  <dc:description/>
  <cp:lastModifiedBy>jonathan.f.brown</cp:lastModifiedBy>
  <cp:revision>11</cp:revision>
  <cp:lastPrinted>2012-10-04T12:13:00Z</cp:lastPrinted>
  <dcterms:created xsi:type="dcterms:W3CDTF">2012-09-26T17:05:00Z</dcterms:created>
  <dcterms:modified xsi:type="dcterms:W3CDTF">2012-10-05T15:44:00Z</dcterms:modified>
</cp:coreProperties>
</file>