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67B8" w:rsidRDefault="002A5327">
      <w:pPr>
        <w:spacing w:line="276" w:lineRule="auto"/>
        <w:jc w:val="center"/>
        <w:rPr>
          <w:b/>
        </w:rPr>
      </w:pPr>
      <w:r>
        <w:rPr>
          <w:b/>
        </w:rPr>
        <w:t xml:space="preserve">Africa Command Course </w:t>
      </w:r>
    </w:p>
    <w:p w14:paraId="00000002" w14:textId="77777777" w:rsidR="007D67B8" w:rsidRDefault="002A5327">
      <w:pPr>
        <w:spacing w:line="276" w:lineRule="auto"/>
        <w:jc w:val="center"/>
        <w:rPr>
          <w:b/>
        </w:rPr>
      </w:pPr>
      <w:r>
        <w:rPr>
          <w:b/>
        </w:rPr>
        <w:t>January 10-14, 2022</w:t>
      </w:r>
    </w:p>
    <w:p w14:paraId="00000003" w14:textId="77777777" w:rsidR="007D67B8" w:rsidRDefault="002A5327">
      <w:pPr>
        <w:spacing w:line="276" w:lineRule="auto"/>
        <w:jc w:val="center"/>
        <w:rPr>
          <w:b/>
        </w:rPr>
      </w:pPr>
      <w:r>
        <w:rPr>
          <w:b/>
        </w:rPr>
        <w:t>Monday 8.15-12.15, thereafter 8.45-12.15 daily EST</w:t>
      </w:r>
    </w:p>
    <w:p w14:paraId="00000004" w14:textId="77777777" w:rsidR="007D67B8" w:rsidRDefault="007D67B8">
      <w:pPr>
        <w:spacing w:line="276" w:lineRule="auto"/>
        <w:ind w:right="720"/>
      </w:pPr>
    </w:p>
    <w:p w14:paraId="00000005" w14:textId="77777777" w:rsidR="007D67B8" w:rsidRDefault="002A5327">
      <w:pPr>
        <w:spacing w:line="276" w:lineRule="auto"/>
      </w:pPr>
      <w:r>
        <w:rPr>
          <w:b/>
        </w:rPr>
        <w:t>Logistics:</w:t>
      </w:r>
    </w:p>
    <w:p w14:paraId="00000006" w14:textId="77777777" w:rsidR="007D67B8" w:rsidRDefault="002A5327">
      <w:pPr>
        <w:spacing w:line="276" w:lineRule="auto"/>
      </w:pPr>
      <w:r>
        <w:t xml:space="preserve">In addition to completing the required readings, prior to the course participants are required to watch the ten 20-minute speaker presentations that were uploaded to GW Box. Building on these presentations, the online classroom sessions will consist of </w:t>
      </w:r>
      <w:proofErr w:type="gramStart"/>
      <w:r>
        <w:t>que</w:t>
      </w:r>
      <w:r>
        <w:t>stion and answer</w:t>
      </w:r>
      <w:proofErr w:type="gramEnd"/>
      <w:r>
        <w:t xml:space="preserve"> discussions with our speakers. This approach will hopefully counteract “Zoom fatigue” from being live online for many consecutive hours a day. We welcome your feedback on this format.</w:t>
      </w:r>
    </w:p>
    <w:p w14:paraId="00000007" w14:textId="77777777" w:rsidR="007D67B8" w:rsidRDefault="007D67B8">
      <w:pPr>
        <w:spacing w:line="276" w:lineRule="auto"/>
        <w:rPr>
          <w:b/>
        </w:rPr>
      </w:pPr>
    </w:p>
    <w:p w14:paraId="00000008" w14:textId="77777777" w:rsidR="007D67B8" w:rsidRDefault="002A5327">
      <w:pPr>
        <w:spacing w:line="276" w:lineRule="auto"/>
        <w:ind w:right="720"/>
        <w:rPr>
          <w:b/>
        </w:rPr>
      </w:pPr>
      <w:r>
        <w:rPr>
          <w:b/>
        </w:rPr>
        <w:t>Learning Outcomes:</w:t>
      </w:r>
    </w:p>
    <w:p w14:paraId="00000009" w14:textId="77777777" w:rsidR="007D67B8" w:rsidRDefault="007D67B8">
      <w:pPr>
        <w:rPr>
          <w:rFonts w:ascii="Times" w:eastAsia="Times" w:hAnsi="Times" w:cs="Times"/>
          <w:b/>
        </w:rPr>
      </w:pPr>
    </w:p>
    <w:p w14:paraId="0000000A" w14:textId="77777777" w:rsidR="007D67B8" w:rsidRDefault="002A5327">
      <w:pPr>
        <w:numPr>
          <w:ilvl w:val="0"/>
          <w:numId w:val="7"/>
        </w:numPr>
        <w:spacing w:line="276" w:lineRule="auto"/>
      </w:pPr>
      <w:r>
        <w:t xml:space="preserve">To gain knowledge and deepen your </w:t>
      </w:r>
      <w:r>
        <w:t>understanding of contemporary security issues in the     Africa Command area of responsibility</w:t>
      </w:r>
    </w:p>
    <w:p w14:paraId="0000000B" w14:textId="77777777" w:rsidR="007D67B8" w:rsidRDefault="002A5327">
      <w:pPr>
        <w:numPr>
          <w:ilvl w:val="0"/>
          <w:numId w:val="7"/>
        </w:numPr>
        <w:spacing w:line="276" w:lineRule="auto"/>
      </w:pPr>
      <w:r>
        <w:t xml:space="preserve">To consider the impact of recent developments in the region for U.S. security policies and developments in Washington for policies towards the region </w:t>
      </w:r>
    </w:p>
    <w:p w14:paraId="0000000C" w14:textId="77777777" w:rsidR="007D67B8" w:rsidRDefault="002A5327">
      <w:pPr>
        <w:numPr>
          <w:ilvl w:val="0"/>
          <w:numId w:val="7"/>
        </w:numPr>
        <w:spacing w:line="276" w:lineRule="auto"/>
      </w:pPr>
      <w:r>
        <w:t>To hear lo</w:t>
      </w:r>
      <w:r>
        <w:t>cal voices – either in person or through written materials</w:t>
      </w:r>
    </w:p>
    <w:p w14:paraId="0000000D" w14:textId="77777777" w:rsidR="007D67B8" w:rsidRDefault="002A5327">
      <w:pPr>
        <w:numPr>
          <w:ilvl w:val="0"/>
          <w:numId w:val="7"/>
        </w:numPr>
        <w:spacing w:line="276" w:lineRule="auto"/>
      </w:pPr>
      <w:r>
        <w:t>In line with the 2017 National Security Strategy, the 2018 National Defense Strategy and President Biden’s Interim National Security Strategic Guidance, to assess the global activities of China and</w:t>
      </w:r>
      <w:r>
        <w:t xml:space="preserve"> Russia in the Africa Command AOR</w:t>
      </w:r>
    </w:p>
    <w:p w14:paraId="0000000E" w14:textId="77777777" w:rsidR="007D67B8" w:rsidRDefault="002A5327">
      <w:pPr>
        <w:numPr>
          <w:ilvl w:val="0"/>
          <w:numId w:val="7"/>
        </w:numPr>
        <w:spacing w:line="276" w:lineRule="auto"/>
      </w:pPr>
      <w:r>
        <w:t xml:space="preserve">To consider the impact of recent developments for states, and for third party actors such as businesses, NGOs, religious groups, etc. </w:t>
      </w:r>
    </w:p>
    <w:p w14:paraId="0000000F" w14:textId="77777777" w:rsidR="007D67B8" w:rsidRDefault="002A5327">
      <w:pPr>
        <w:numPr>
          <w:ilvl w:val="0"/>
          <w:numId w:val="7"/>
        </w:numPr>
        <w:spacing w:line="276" w:lineRule="auto"/>
      </w:pPr>
      <w:r>
        <w:t>To enhance your understanding of the strategic context for meeting the security challen</w:t>
      </w:r>
      <w:r>
        <w:t>ges posed by these developments</w:t>
      </w:r>
    </w:p>
    <w:p w14:paraId="00000010" w14:textId="77777777" w:rsidR="007D67B8" w:rsidRDefault="007D67B8">
      <w:pPr>
        <w:spacing w:line="276" w:lineRule="auto"/>
      </w:pPr>
    </w:p>
    <w:p w14:paraId="00000011" w14:textId="77777777" w:rsidR="007D67B8" w:rsidRDefault="002A5327">
      <w:pPr>
        <w:spacing w:line="276" w:lineRule="auto"/>
        <w:jc w:val="center"/>
        <w:rPr>
          <w:i/>
        </w:rPr>
      </w:pPr>
      <w:r>
        <w:rPr>
          <w:i/>
        </w:rPr>
        <w:t>This course is designed to bring you many different perspectives and local “voices” on issues in the region. Consequently, the readings may disagree with each other and some of them you may find provocative. We do not endor</w:t>
      </w:r>
      <w:r>
        <w:rPr>
          <w:i/>
        </w:rPr>
        <w:t xml:space="preserve">se any one </w:t>
      </w:r>
      <w:proofErr w:type="gramStart"/>
      <w:r>
        <w:rPr>
          <w:i/>
        </w:rPr>
        <w:t>approach, but</w:t>
      </w:r>
      <w:proofErr w:type="gramEnd"/>
      <w:r>
        <w:rPr>
          <w:i/>
        </w:rPr>
        <w:t xml:space="preserve"> hope you will read widely and reach your own considered conclusions.</w:t>
      </w:r>
    </w:p>
    <w:p w14:paraId="00000012" w14:textId="77777777" w:rsidR="007D67B8" w:rsidRDefault="007D67B8">
      <w:pPr>
        <w:spacing w:line="276" w:lineRule="auto"/>
        <w:rPr>
          <w:rFonts w:ascii="Times" w:eastAsia="Times" w:hAnsi="Times" w:cs="Times"/>
        </w:rPr>
      </w:pPr>
    </w:p>
    <w:p w14:paraId="00000013" w14:textId="77777777" w:rsidR="007D67B8" w:rsidRDefault="007D67B8">
      <w:pPr>
        <w:spacing w:line="276" w:lineRule="auto"/>
        <w:rPr>
          <w:rFonts w:ascii="Times" w:eastAsia="Times" w:hAnsi="Times" w:cs="Times"/>
        </w:rPr>
      </w:pPr>
    </w:p>
    <w:p w14:paraId="00000014" w14:textId="77777777" w:rsidR="007D67B8" w:rsidRDefault="002A5327">
      <w:pPr>
        <w:spacing w:line="276" w:lineRule="auto"/>
        <w:jc w:val="center"/>
        <w:rPr>
          <w:rFonts w:ascii="Times" w:eastAsia="Times" w:hAnsi="Times" w:cs="Times"/>
          <w:b/>
        </w:rPr>
      </w:pPr>
      <w:r>
        <w:rPr>
          <w:rFonts w:ascii="Times" w:eastAsia="Times" w:hAnsi="Times" w:cs="Times"/>
          <w:b/>
        </w:rPr>
        <w:t>Day One: Monday January 10, 2022</w:t>
      </w:r>
    </w:p>
    <w:p w14:paraId="00000015" w14:textId="77777777" w:rsidR="007D67B8" w:rsidRDefault="007D67B8">
      <w:pPr>
        <w:spacing w:line="276" w:lineRule="auto"/>
        <w:rPr>
          <w:rFonts w:ascii="Times" w:eastAsia="Times" w:hAnsi="Times" w:cs="Times"/>
          <w:b/>
        </w:rPr>
      </w:pPr>
    </w:p>
    <w:p w14:paraId="00000016" w14:textId="77777777" w:rsidR="007D67B8" w:rsidRDefault="002A5327">
      <w:pPr>
        <w:spacing w:line="276" w:lineRule="auto"/>
      </w:pPr>
      <w:r>
        <w:rPr>
          <w:rFonts w:ascii="Times" w:eastAsia="Times" w:hAnsi="Times" w:cs="Times"/>
          <w:b/>
          <w:color w:val="000000"/>
        </w:rPr>
        <w:t xml:space="preserve">8.15: </w:t>
      </w:r>
      <w:r>
        <w:rPr>
          <w:rFonts w:ascii="Times" w:eastAsia="Times" w:hAnsi="Times" w:cs="Times"/>
          <w:color w:val="000000"/>
        </w:rPr>
        <w:t>Participants Join the Conference</w:t>
      </w:r>
    </w:p>
    <w:p w14:paraId="00000017" w14:textId="77777777" w:rsidR="007D67B8" w:rsidRDefault="007D67B8">
      <w:pPr>
        <w:spacing w:line="276" w:lineRule="auto"/>
        <w:rPr>
          <w:rFonts w:ascii="Times" w:eastAsia="Times" w:hAnsi="Times" w:cs="Times"/>
          <w:b/>
        </w:rPr>
      </w:pPr>
    </w:p>
    <w:p w14:paraId="00000018" w14:textId="77777777" w:rsidR="007D67B8" w:rsidRDefault="002A5327">
      <w:pPr>
        <w:spacing w:line="276" w:lineRule="auto"/>
        <w:rPr>
          <w:rFonts w:ascii="Times" w:eastAsia="Times" w:hAnsi="Times" w:cs="Times"/>
          <w:b/>
        </w:rPr>
      </w:pPr>
      <w:r>
        <w:rPr>
          <w:rFonts w:ascii="Times" w:eastAsia="Times" w:hAnsi="Times" w:cs="Times"/>
          <w:b/>
        </w:rPr>
        <w:t>8.30-9.00: Welcome, Introduction and Expectations</w:t>
      </w:r>
    </w:p>
    <w:p w14:paraId="00000019" w14:textId="77777777" w:rsidR="007D67B8" w:rsidRDefault="007D67B8">
      <w:pPr>
        <w:spacing w:line="276" w:lineRule="auto"/>
        <w:rPr>
          <w:rFonts w:ascii="Times" w:eastAsia="Times" w:hAnsi="Times" w:cs="Times"/>
          <w:b/>
        </w:rPr>
      </w:pPr>
    </w:p>
    <w:p w14:paraId="0000001A" w14:textId="77777777" w:rsidR="007D67B8" w:rsidRDefault="002A5327">
      <w:pPr>
        <w:spacing w:line="276" w:lineRule="auto"/>
        <w:rPr>
          <w:rFonts w:ascii="Times" w:eastAsia="Times" w:hAnsi="Times" w:cs="Times"/>
        </w:rPr>
      </w:pPr>
      <w:r>
        <w:rPr>
          <w:rFonts w:ascii="Times" w:eastAsia="Times" w:hAnsi="Times" w:cs="Times"/>
        </w:rPr>
        <w:t>Speaker: Dr. Joanna Spear, Director</w:t>
      </w:r>
      <w:r>
        <w:rPr>
          <w:rFonts w:ascii="Times" w:eastAsia="Times" w:hAnsi="Times" w:cs="Times"/>
        </w:rPr>
        <w:t xml:space="preserve"> of the FAO Regional Skills Sustainment Initiative </w:t>
      </w:r>
    </w:p>
    <w:p w14:paraId="0000001B" w14:textId="77777777" w:rsidR="007D67B8" w:rsidRDefault="007D67B8">
      <w:pPr>
        <w:spacing w:line="276" w:lineRule="auto"/>
        <w:rPr>
          <w:rFonts w:ascii="Times" w:eastAsia="Times" w:hAnsi="Times" w:cs="Times"/>
          <w:b/>
        </w:rPr>
      </w:pPr>
    </w:p>
    <w:p w14:paraId="0000001C" w14:textId="77777777" w:rsidR="007D67B8" w:rsidRDefault="002A5327">
      <w:pPr>
        <w:spacing w:line="276" w:lineRule="auto"/>
        <w:rPr>
          <w:b/>
        </w:rPr>
      </w:pPr>
      <w:r>
        <w:rPr>
          <w:b/>
        </w:rPr>
        <w:t>9.00-10.00: Session One: U.S. Policies Towards the Africa Command AOR</w:t>
      </w:r>
    </w:p>
    <w:p w14:paraId="0000001D" w14:textId="77777777" w:rsidR="007D67B8" w:rsidRDefault="007D67B8">
      <w:pPr>
        <w:spacing w:line="276" w:lineRule="auto"/>
        <w:rPr>
          <w:b/>
        </w:rPr>
      </w:pPr>
    </w:p>
    <w:p w14:paraId="0000001E" w14:textId="77777777" w:rsidR="007D67B8" w:rsidRDefault="002A5327">
      <w:pPr>
        <w:spacing w:line="276" w:lineRule="auto"/>
      </w:pPr>
      <w:r>
        <w:rPr>
          <w:b/>
        </w:rPr>
        <w:t xml:space="preserve">Speaker: </w:t>
      </w:r>
    </w:p>
    <w:p w14:paraId="0000001F" w14:textId="77777777" w:rsidR="007D67B8" w:rsidRDefault="007D67B8">
      <w:pPr>
        <w:spacing w:line="276" w:lineRule="auto"/>
        <w:rPr>
          <w:b/>
        </w:rPr>
      </w:pPr>
    </w:p>
    <w:p w14:paraId="00000020" w14:textId="77777777" w:rsidR="007D67B8" w:rsidRDefault="002A5327">
      <w:pPr>
        <w:spacing w:line="276" w:lineRule="auto"/>
      </w:pPr>
      <w:r>
        <w:rPr>
          <w:b/>
        </w:rPr>
        <w:t>Key Questions:</w:t>
      </w:r>
    </w:p>
    <w:p w14:paraId="00000021" w14:textId="77777777" w:rsidR="007D67B8" w:rsidRDefault="007D67B8">
      <w:pPr>
        <w:spacing w:line="276" w:lineRule="auto"/>
      </w:pPr>
    </w:p>
    <w:p w14:paraId="00000022" w14:textId="77777777" w:rsidR="007D67B8" w:rsidRDefault="002A5327">
      <w:pPr>
        <w:numPr>
          <w:ilvl w:val="0"/>
          <w:numId w:val="1"/>
        </w:numPr>
        <w:spacing w:line="276" w:lineRule="auto"/>
      </w:pPr>
      <w:r>
        <w:t>What is Africa’s role in U.S. strategic thinking?</w:t>
      </w:r>
    </w:p>
    <w:p w14:paraId="00000023" w14:textId="77777777" w:rsidR="007D67B8" w:rsidRDefault="002A5327">
      <w:pPr>
        <w:numPr>
          <w:ilvl w:val="0"/>
          <w:numId w:val="1"/>
        </w:numPr>
        <w:spacing w:line="276" w:lineRule="auto"/>
      </w:pPr>
      <w:r>
        <w:t>What does the U.S. want from its relationships with African countries?</w:t>
      </w:r>
    </w:p>
    <w:p w14:paraId="00000024" w14:textId="77777777" w:rsidR="007D67B8" w:rsidRDefault="002A5327">
      <w:pPr>
        <w:numPr>
          <w:ilvl w:val="0"/>
          <w:numId w:val="1"/>
        </w:numPr>
        <w:spacing w:line="276" w:lineRule="auto"/>
      </w:pPr>
      <w:r>
        <w:t xml:space="preserve">What do African countries want from their relationships with the U.S.? </w:t>
      </w:r>
    </w:p>
    <w:p w14:paraId="00000025" w14:textId="77777777" w:rsidR="007D67B8" w:rsidRDefault="002A5327">
      <w:pPr>
        <w:numPr>
          <w:ilvl w:val="0"/>
          <w:numId w:val="1"/>
        </w:numPr>
        <w:spacing w:line="276" w:lineRule="auto"/>
      </w:pPr>
      <w:r>
        <w:t>How has China’s involvement in the region changed these calculations?</w:t>
      </w:r>
    </w:p>
    <w:p w14:paraId="00000026" w14:textId="77777777" w:rsidR="007D67B8" w:rsidRDefault="002A5327">
      <w:pPr>
        <w:numPr>
          <w:ilvl w:val="0"/>
          <w:numId w:val="1"/>
        </w:numPr>
        <w:spacing w:line="276" w:lineRule="auto"/>
      </w:pPr>
      <w:r>
        <w:t>Can the U.S. effectively instrumentalize it</w:t>
      </w:r>
      <w:r>
        <w:t>s relationships with African countries?</w:t>
      </w:r>
    </w:p>
    <w:p w14:paraId="00000027" w14:textId="77777777" w:rsidR="007D67B8" w:rsidRDefault="002A5327">
      <w:pPr>
        <w:numPr>
          <w:ilvl w:val="0"/>
          <w:numId w:val="1"/>
        </w:numPr>
        <w:spacing w:line="276" w:lineRule="auto"/>
      </w:pPr>
      <w:r>
        <w:t>Should it?</w:t>
      </w:r>
    </w:p>
    <w:p w14:paraId="00000028" w14:textId="77777777" w:rsidR="007D67B8" w:rsidRDefault="002A5327">
      <w:pPr>
        <w:numPr>
          <w:ilvl w:val="0"/>
          <w:numId w:val="1"/>
        </w:numPr>
        <w:spacing w:line="276" w:lineRule="auto"/>
      </w:pPr>
      <w:r>
        <w:t>Does the U.S. risk being penalized in the future for underestimating the importance of Africa?</w:t>
      </w:r>
    </w:p>
    <w:p w14:paraId="00000029" w14:textId="77777777" w:rsidR="007D67B8" w:rsidRDefault="007D67B8">
      <w:pPr>
        <w:spacing w:line="276" w:lineRule="auto"/>
      </w:pPr>
    </w:p>
    <w:p w14:paraId="0000002A" w14:textId="77777777" w:rsidR="007D67B8" w:rsidRDefault="002A5327">
      <w:pPr>
        <w:spacing w:line="276" w:lineRule="auto"/>
        <w:rPr>
          <w:u w:val="single"/>
        </w:rPr>
      </w:pPr>
      <w:r>
        <w:rPr>
          <w:u w:val="single"/>
        </w:rPr>
        <w:t>Required Readings:</w:t>
      </w:r>
    </w:p>
    <w:p w14:paraId="0000002B" w14:textId="77777777" w:rsidR="007D67B8" w:rsidRDefault="007D67B8">
      <w:pPr>
        <w:spacing w:line="276" w:lineRule="auto"/>
      </w:pPr>
    </w:p>
    <w:p w14:paraId="0000002C" w14:textId="77777777" w:rsidR="007D67B8" w:rsidRDefault="002A5327">
      <w:pPr>
        <w:spacing w:line="276" w:lineRule="auto"/>
      </w:pPr>
      <w:r>
        <w:t xml:space="preserve">Michelle D. Gavin, “Major Power Rivalry in Africa,” Discussion Paper No. 5 on Managing Global Disorder, </w:t>
      </w:r>
      <w:r>
        <w:rPr>
          <w:i/>
        </w:rPr>
        <w:t>Council on Foreign Relations</w:t>
      </w:r>
      <w:r>
        <w:t xml:space="preserve">, May 2021. At: </w:t>
      </w:r>
      <w:hyperlink r:id="rId8">
        <w:r>
          <w:rPr>
            <w:color w:val="1155CC"/>
            <w:u w:val="single"/>
          </w:rPr>
          <w:t>https://cdn.cfr.org/s</w:t>
        </w:r>
        <w:r>
          <w:rPr>
            <w:color w:val="1155CC"/>
            <w:u w:val="single"/>
          </w:rPr>
          <w:t>ites/default/files/report_pdf/dpgavinmay21.pdf</w:t>
        </w:r>
      </w:hyperlink>
      <w:r>
        <w:t xml:space="preserve"> Read pp. 1-10, but all is relevant for the course.</w:t>
      </w:r>
    </w:p>
    <w:p w14:paraId="0000002D" w14:textId="77777777" w:rsidR="007D67B8" w:rsidRDefault="007D67B8">
      <w:pPr>
        <w:spacing w:line="276" w:lineRule="auto"/>
      </w:pPr>
    </w:p>
    <w:p w14:paraId="0000002E" w14:textId="77777777" w:rsidR="007D67B8" w:rsidRDefault="002A5327">
      <w:pPr>
        <w:spacing w:line="276" w:lineRule="auto"/>
      </w:pPr>
      <w:proofErr w:type="spellStart"/>
      <w:r>
        <w:t>Jevans</w:t>
      </w:r>
      <w:proofErr w:type="spellEnd"/>
      <w:r>
        <w:t xml:space="preserve"> </w:t>
      </w:r>
      <w:proofErr w:type="spellStart"/>
      <w:r>
        <w:t>Nyabiage</w:t>
      </w:r>
      <w:proofErr w:type="spellEnd"/>
      <w:r>
        <w:t xml:space="preserve">, “Is </w:t>
      </w:r>
      <w:proofErr w:type="gramStart"/>
      <w:r>
        <w:t>The</w:t>
      </w:r>
      <w:proofErr w:type="gramEnd"/>
      <w:r>
        <w:t xml:space="preserve"> US Offering A Quality Alternative to China’s Belt and Road?” </w:t>
      </w:r>
      <w:r>
        <w:rPr>
          <w:i/>
        </w:rPr>
        <w:t>South China Morning Post</w:t>
      </w:r>
      <w:r>
        <w:t xml:space="preserve">, October 9, 2021. At: </w:t>
      </w:r>
      <w:hyperlink r:id="rId9">
        <w:r>
          <w:rPr>
            <w:color w:val="1155CC"/>
            <w:u w:val="single"/>
          </w:rPr>
          <w:t>https://www.scmp.com/news/china/diplomacy/article/3151766/us-offering-quality-alternative-chinas-belt-and-road</w:t>
        </w:r>
      </w:hyperlink>
      <w:r>
        <w:t xml:space="preserve"> </w:t>
      </w:r>
    </w:p>
    <w:p w14:paraId="0000002F" w14:textId="77777777" w:rsidR="007D67B8" w:rsidRDefault="007D67B8">
      <w:pPr>
        <w:spacing w:line="276" w:lineRule="auto"/>
      </w:pPr>
    </w:p>
    <w:p w14:paraId="00000030" w14:textId="77777777" w:rsidR="007D67B8" w:rsidRDefault="002A5327">
      <w:pPr>
        <w:spacing w:line="276" w:lineRule="auto"/>
      </w:pPr>
      <w:r>
        <w:rPr>
          <w:u w:val="single"/>
        </w:rPr>
        <w:t>Watch:</w:t>
      </w:r>
      <w:r>
        <w:t xml:space="preserve"> </w:t>
      </w:r>
      <w:r>
        <w:rPr>
          <w:i/>
        </w:rPr>
        <w:t>The Other View: What Africa Wa</w:t>
      </w:r>
      <w:r>
        <w:rPr>
          <w:i/>
        </w:rPr>
        <w:t xml:space="preserve">nts </w:t>
      </w:r>
      <w:r>
        <w:t xml:space="preserve">Carnegie Endowment for International Peace and </w:t>
      </w:r>
      <w:proofErr w:type="spellStart"/>
      <w:r>
        <w:t>Afrobarometer</w:t>
      </w:r>
      <w:proofErr w:type="spellEnd"/>
      <w:r>
        <w:t xml:space="preserve">, “Responding to African Priorities in U.S.-Africa Relations: Insights from </w:t>
      </w:r>
      <w:proofErr w:type="spellStart"/>
      <w:r>
        <w:t>Afrobarometer</w:t>
      </w:r>
      <w:proofErr w:type="spellEnd"/>
      <w:r>
        <w:t xml:space="preserve">,” October 28, 2021. At: </w:t>
      </w:r>
      <w:hyperlink r:id="rId10">
        <w:r>
          <w:rPr>
            <w:color w:val="1155CC"/>
            <w:u w:val="single"/>
          </w:rPr>
          <w:t>https://www.you</w:t>
        </w:r>
        <w:r>
          <w:rPr>
            <w:color w:val="1155CC"/>
            <w:u w:val="single"/>
          </w:rPr>
          <w:t>tube.com/watch?v=p-Ued-PnW6U</w:t>
        </w:r>
      </w:hyperlink>
      <w:r>
        <w:t xml:space="preserve"> (Start at about 18 minutes to avoid intros.) Covers views from 39 countries on democracy, China, Covid-19, and climate change. This is in addition to watching the speaker’s video.</w:t>
      </w:r>
    </w:p>
    <w:p w14:paraId="00000031" w14:textId="77777777" w:rsidR="007D67B8" w:rsidRDefault="007D67B8">
      <w:pPr>
        <w:spacing w:line="276" w:lineRule="auto"/>
      </w:pPr>
    </w:p>
    <w:p w14:paraId="00000032" w14:textId="77777777" w:rsidR="007D67B8" w:rsidRDefault="002A5327">
      <w:pPr>
        <w:spacing w:line="276" w:lineRule="auto"/>
      </w:pPr>
      <w:r>
        <w:rPr>
          <w:u w:val="single"/>
        </w:rPr>
        <w:t>Recommended Readings:</w:t>
      </w:r>
    </w:p>
    <w:p w14:paraId="00000033" w14:textId="77777777" w:rsidR="007D67B8" w:rsidRDefault="007D67B8">
      <w:pPr>
        <w:spacing w:line="276" w:lineRule="auto"/>
      </w:pPr>
    </w:p>
    <w:p w14:paraId="00000034" w14:textId="77777777" w:rsidR="007D67B8" w:rsidRDefault="002A5327">
      <w:pPr>
        <w:spacing w:line="276" w:lineRule="auto"/>
      </w:pPr>
      <w:r>
        <w:t xml:space="preserve">George Ward, Eric Kiss </w:t>
      </w:r>
      <w:r>
        <w:t>and Pat Savage, “The Eagle and the Dragon in Africa: Comparing Data on Chinese and American Influence</w:t>
      </w:r>
      <w:proofErr w:type="gramStart"/>
      <w:r>
        <w:t xml:space="preserve">,”  </w:t>
      </w:r>
      <w:r>
        <w:rPr>
          <w:u w:val="single"/>
        </w:rPr>
        <w:t>War</w:t>
      </w:r>
      <w:proofErr w:type="gramEnd"/>
      <w:r>
        <w:rPr>
          <w:u w:val="single"/>
        </w:rPr>
        <w:t xml:space="preserve"> on the Rocks</w:t>
      </w:r>
      <w:r>
        <w:t xml:space="preserve"> blog, May 6, 2021. At: </w:t>
      </w:r>
      <w:hyperlink r:id="rId11">
        <w:r>
          <w:rPr>
            <w:color w:val="1155CC"/>
            <w:u w:val="single"/>
          </w:rPr>
          <w:t>https://warontherocks.com/2021/05/the-eagle-and-the-dragon-in-africa-comparing-data-on-chinese-and-american-influence/</w:t>
        </w:r>
      </w:hyperlink>
      <w:r>
        <w:t xml:space="preserve"> Also relevant for session 2.</w:t>
      </w:r>
    </w:p>
    <w:p w14:paraId="00000035" w14:textId="77777777" w:rsidR="007D67B8" w:rsidRDefault="007D67B8">
      <w:pPr>
        <w:spacing w:line="276" w:lineRule="auto"/>
      </w:pPr>
    </w:p>
    <w:p w14:paraId="00000036" w14:textId="77777777" w:rsidR="007D67B8" w:rsidRDefault="002A5327">
      <w:pPr>
        <w:spacing w:line="276" w:lineRule="auto"/>
      </w:pPr>
      <w:proofErr w:type="spellStart"/>
      <w:r>
        <w:t>Afolake</w:t>
      </w:r>
      <w:proofErr w:type="spellEnd"/>
      <w:r>
        <w:t xml:space="preserve"> </w:t>
      </w:r>
      <w:proofErr w:type="spellStart"/>
      <w:r>
        <w:t>Oyinloje</w:t>
      </w:r>
      <w:proofErr w:type="spellEnd"/>
      <w:r>
        <w:t xml:space="preserve">, “Floyd Verdict Sparks Hope for Activists in South Africa,” </w:t>
      </w:r>
      <w:r>
        <w:rPr>
          <w:i/>
        </w:rPr>
        <w:t>Afr</w:t>
      </w:r>
      <w:r>
        <w:rPr>
          <w:i/>
        </w:rPr>
        <w:t>icaNews.Com</w:t>
      </w:r>
      <w:r>
        <w:t xml:space="preserve">, April 22, 2021. At: </w:t>
      </w:r>
      <w:r>
        <w:rPr>
          <w:i/>
        </w:rPr>
        <w:t xml:space="preserve"> </w:t>
      </w:r>
      <w:hyperlink r:id="rId12">
        <w:r>
          <w:rPr>
            <w:color w:val="1155CC"/>
            <w:u w:val="single"/>
          </w:rPr>
          <w:t>https://www.africanews.com/2021/04/22/floyd-verdict-sparks-hope-for-activists-in-south-africa//</w:t>
        </w:r>
      </w:hyperlink>
      <w:r>
        <w:t xml:space="preserve"> </w:t>
      </w:r>
    </w:p>
    <w:p w14:paraId="00000037" w14:textId="77777777" w:rsidR="007D67B8" w:rsidRDefault="007D67B8">
      <w:pPr>
        <w:spacing w:line="276" w:lineRule="auto"/>
      </w:pPr>
    </w:p>
    <w:p w14:paraId="00000038" w14:textId="77777777" w:rsidR="007D67B8" w:rsidRDefault="002A5327">
      <w:pPr>
        <w:spacing w:line="276" w:lineRule="auto"/>
      </w:pPr>
      <w:r>
        <w:t xml:space="preserve">Marcus Hicks, Kyle Atwell, and Dan </w:t>
      </w:r>
      <w:proofErr w:type="spellStart"/>
      <w:r>
        <w:t>Collini</w:t>
      </w:r>
      <w:proofErr w:type="spellEnd"/>
      <w:r>
        <w:t xml:space="preserve">, “Great Power Competition is Coming to Africa,” </w:t>
      </w:r>
      <w:r>
        <w:rPr>
          <w:i/>
        </w:rPr>
        <w:t>Foreign Affairs</w:t>
      </w:r>
      <w:r>
        <w:t xml:space="preserve">, March 4, 2021. At: </w:t>
      </w:r>
      <w:hyperlink r:id="rId13">
        <w:r>
          <w:rPr>
            <w:color w:val="1155CC"/>
            <w:u w:val="single"/>
          </w:rPr>
          <w:t>https://www.fo</w:t>
        </w:r>
        <w:r>
          <w:rPr>
            <w:color w:val="1155CC"/>
            <w:u w:val="single"/>
          </w:rPr>
          <w:t>reignaffairs.com/articles/africa/2021-03-04/great-power-competition-coming-africa</w:t>
        </w:r>
      </w:hyperlink>
      <w:r>
        <w:t xml:space="preserve"> </w:t>
      </w:r>
    </w:p>
    <w:p w14:paraId="00000039" w14:textId="77777777" w:rsidR="007D67B8" w:rsidRDefault="007D67B8">
      <w:pPr>
        <w:spacing w:line="276" w:lineRule="auto"/>
      </w:pPr>
    </w:p>
    <w:p w14:paraId="0000003A" w14:textId="77777777" w:rsidR="007D67B8" w:rsidRDefault="002A5327">
      <w:pPr>
        <w:spacing w:line="276" w:lineRule="auto"/>
      </w:pPr>
      <w:r>
        <w:t xml:space="preserve">Robert A. </w:t>
      </w:r>
      <w:proofErr w:type="gramStart"/>
      <w:r>
        <w:t>Blair,  Robert</w:t>
      </w:r>
      <w:proofErr w:type="gramEnd"/>
      <w:r>
        <w:t xml:space="preserve"> Marty,  and Philip Roessler, “Foreign Aid and Soft Power: Great Power Competition in Africa in the Early Twenty First Century,” </w:t>
      </w:r>
      <w:r>
        <w:rPr>
          <w:i/>
        </w:rPr>
        <w:t xml:space="preserve">British Journal of </w:t>
      </w:r>
      <w:r>
        <w:rPr>
          <w:i/>
        </w:rPr>
        <w:t>Political Science</w:t>
      </w:r>
      <w:r>
        <w:t xml:space="preserve">, July 5, 2021. At: </w:t>
      </w:r>
      <w:hyperlink r:id="rId14">
        <w:r>
          <w:rPr>
            <w:color w:val="1155CC"/>
            <w:u w:val="single"/>
          </w:rPr>
          <w:t>https://doi.org/10.1017/S0007123421000193</w:t>
        </w:r>
      </w:hyperlink>
      <w:r>
        <w:t xml:space="preserve"> </w:t>
      </w:r>
    </w:p>
    <w:p w14:paraId="0000003B" w14:textId="77777777" w:rsidR="007D67B8" w:rsidRDefault="007D67B8">
      <w:pPr>
        <w:spacing w:line="276" w:lineRule="auto"/>
      </w:pPr>
    </w:p>
    <w:p w14:paraId="0000003C" w14:textId="77777777" w:rsidR="007D67B8" w:rsidRDefault="002A5327">
      <w:pPr>
        <w:spacing w:line="276" w:lineRule="auto"/>
      </w:pPr>
      <w:proofErr w:type="spellStart"/>
      <w:r>
        <w:t>Naunihal</w:t>
      </w:r>
      <w:proofErr w:type="spellEnd"/>
      <w:r>
        <w:t xml:space="preserve"> Singh, “Stagnation in U.S.-Africa Military Policy After U.S. Servicemembers’ Deaths in Niger,” </w:t>
      </w:r>
      <w:r>
        <w:rPr>
          <w:i/>
        </w:rPr>
        <w:t>Orbis</w:t>
      </w:r>
      <w:r>
        <w:t>, Vol</w:t>
      </w:r>
      <w:r>
        <w:t xml:space="preserve">. 65, Issue 3 (2021), pp. 448-466. At: </w:t>
      </w:r>
      <w:hyperlink r:id="rId15">
        <w:r>
          <w:rPr>
            <w:color w:val="1155CC"/>
            <w:u w:val="single"/>
          </w:rPr>
          <w:t>https://doi.org/10.1016/j.orbis.2021.06.008</w:t>
        </w:r>
      </w:hyperlink>
      <w:r>
        <w:t xml:space="preserve"> </w:t>
      </w:r>
    </w:p>
    <w:p w14:paraId="0000003D" w14:textId="77777777" w:rsidR="007D67B8" w:rsidRDefault="007D67B8">
      <w:pPr>
        <w:spacing w:line="276" w:lineRule="auto"/>
      </w:pPr>
    </w:p>
    <w:p w14:paraId="0000003E" w14:textId="77777777" w:rsidR="007D67B8" w:rsidRDefault="002A5327">
      <w:pPr>
        <w:spacing w:line="276" w:lineRule="auto"/>
        <w:rPr>
          <w:b/>
        </w:rPr>
      </w:pPr>
      <w:r>
        <w:rPr>
          <w:b/>
        </w:rPr>
        <w:t>10.00-10.15: Break</w:t>
      </w:r>
    </w:p>
    <w:p w14:paraId="0000003F" w14:textId="77777777" w:rsidR="007D67B8" w:rsidRDefault="007D67B8">
      <w:pPr>
        <w:spacing w:line="276" w:lineRule="auto"/>
        <w:rPr>
          <w:b/>
        </w:rPr>
      </w:pPr>
    </w:p>
    <w:p w14:paraId="00000040" w14:textId="77777777" w:rsidR="007D67B8" w:rsidRDefault="002A5327">
      <w:pPr>
        <w:spacing w:line="276" w:lineRule="auto"/>
        <w:rPr>
          <w:b/>
        </w:rPr>
      </w:pPr>
      <w:r>
        <w:rPr>
          <w:b/>
        </w:rPr>
        <w:t>10.15-11.15: Session Two: China in Africa</w:t>
      </w:r>
    </w:p>
    <w:p w14:paraId="00000041" w14:textId="77777777" w:rsidR="007D67B8" w:rsidRDefault="007D67B8">
      <w:pPr>
        <w:spacing w:line="276" w:lineRule="auto"/>
        <w:rPr>
          <w:b/>
        </w:rPr>
      </w:pPr>
    </w:p>
    <w:p w14:paraId="00000042" w14:textId="77777777" w:rsidR="007D67B8" w:rsidRDefault="002A5327">
      <w:pPr>
        <w:spacing w:line="276" w:lineRule="auto"/>
      </w:pPr>
      <w:r>
        <w:rPr>
          <w:b/>
        </w:rPr>
        <w:t xml:space="preserve">Speaker: </w:t>
      </w:r>
    </w:p>
    <w:p w14:paraId="00000043" w14:textId="77777777" w:rsidR="007D67B8" w:rsidRDefault="007D67B8">
      <w:pPr>
        <w:spacing w:line="276" w:lineRule="auto"/>
        <w:rPr>
          <w:b/>
        </w:rPr>
      </w:pPr>
    </w:p>
    <w:p w14:paraId="00000044" w14:textId="77777777" w:rsidR="007D67B8" w:rsidRDefault="002A5327">
      <w:pPr>
        <w:spacing w:line="276" w:lineRule="auto"/>
        <w:rPr>
          <w:b/>
        </w:rPr>
      </w:pPr>
      <w:r>
        <w:rPr>
          <w:b/>
        </w:rPr>
        <w:t>Key Questions:</w:t>
      </w:r>
    </w:p>
    <w:p w14:paraId="00000045" w14:textId="77777777" w:rsidR="007D67B8" w:rsidRDefault="007D67B8">
      <w:pPr>
        <w:spacing w:line="276" w:lineRule="auto"/>
        <w:rPr>
          <w:b/>
        </w:rPr>
      </w:pPr>
    </w:p>
    <w:p w14:paraId="00000046" w14:textId="77777777" w:rsidR="007D67B8" w:rsidRDefault="002A5327">
      <w:pPr>
        <w:numPr>
          <w:ilvl w:val="0"/>
          <w:numId w:val="8"/>
        </w:numPr>
        <w:spacing w:line="276" w:lineRule="auto"/>
      </w:pPr>
      <w:r>
        <w:t>What is Africa’s role in Chinese strategic thinking?</w:t>
      </w:r>
    </w:p>
    <w:p w14:paraId="00000047" w14:textId="77777777" w:rsidR="007D67B8" w:rsidRDefault="002A5327">
      <w:pPr>
        <w:numPr>
          <w:ilvl w:val="0"/>
          <w:numId w:val="8"/>
        </w:numPr>
        <w:spacing w:line="276" w:lineRule="auto"/>
      </w:pPr>
      <w:r>
        <w:t>In what ways can Africa become a “protection platform” for the Chinese Military?</w:t>
      </w:r>
    </w:p>
    <w:p w14:paraId="00000048" w14:textId="77777777" w:rsidR="007D67B8" w:rsidRDefault="002A5327">
      <w:pPr>
        <w:numPr>
          <w:ilvl w:val="0"/>
          <w:numId w:val="8"/>
        </w:numPr>
        <w:spacing w:line="276" w:lineRule="auto"/>
      </w:pPr>
      <w:r>
        <w:t xml:space="preserve">How has China been developing the </w:t>
      </w:r>
      <w:proofErr w:type="spellStart"/>
      <w:r>
        <w:t>Doraleh</w:t>
      </w:r>
      <w:proofErr w:type="spellEnd"/>
      <w:r>
        <w:t xml:space="preserve"> Base in Djibouti?</w:t>
      </w:r>
    </w:p>
    <w:p w14:paraId="00000049" w14:textId="77777777" w:rsidR="007D67B8" w:rsidRDefault="002A5327">
      <w:pPr>
        <w:numPr>
          <w:ilvl w:val="0"/>
          <w:numId w:val="8"/>
        </w:numPr>
        <w:spacing w:line="276" w:lineRule="auto"/>
      </w:pPr>
      <w:r>
        <w:t>Has China rebalanced trade with Africa as Xi promised?</w:t>
      </w:r>
    </w:p>
    <w:p w14:paraId="0000004A" w14:textId="77777777" w:rsidR="007D67B8" w:rsidRDefault="002A5327">
      <w:pPr>
        <w:numPr>
          <w:ilvl w:val="0"/>
          <w:numId w:val="8"/>
        </w:numPr>
        <w:spacing w:line="276" w:lineRule="auto"/>
      </w:pPr>
      <w:r>
        <w:t>Have Ch</w:t>
      </w:r>
      <w:r>
        <w:t>inese development loans to Africa been rescheduled as Xi promised?</w:t>
      </w:r>
    </w:p>
    <w:p w14:paraId="0000004B" w14:textId="77777777" w:rsidR="007D67B8" w:rsidRDefault="002A5327">
      <w:pPr>
        <w:numPr>
          <w:ilvl w:val="0"/>
          <w:numId w:val="8"/>
        </w:numPr>
        <w:spacing w:line="276" w:lineRule="auto"/>
      </w:pPr>
      <w:r>
        <w:t>How do China’s activities in Africa disrupt U.S. interests in maintaining access and strategic influence?</w:t>
      </w:r>
    </w:p>
    <w:p w14:paraId="0000004C" w14:textId="77777777" w:rsidR="007D67B8" w:rsidRDefault="007D67B8">
      <w:pPr>
        <w:spacing w:line="276" w:lineRule="auto"/>
        <w:rPr>
          <w:u w:val="single"/>
        </w:rPr>
      </w:pPr>
    </w:p>
    <w:p w14:paraId="0000004D" w14:textId="77777777" w:rsidR="007D67B8" w:rsidRDefault="002A5327">
      <w:pPr>
        <w:spacing w:line="276" w:lineRule="auto"/>
        <w:rPr>
          <w:u w:val="single"/>
        </w:rPr>
      </w:pPr>
      <w:r>
        <w:rPr>
          <w:u w:val="single"/>
        </w:rPr>
        <w:t>Required Readings:</w:t>
      </w:r>
    </w:p>
    <w:p w14:paraId="0000004E" w14:textId="77777777" w:rsidR="007D67B8" w:rsidRDefault="002A5327">
      <w:pPr>
        <w:spacing w:line="276" w:lineRule="auto"/>
      </w:pPr>
      <w:proofErr w:type="spellStart"/>
      <w:r>
        <w:t>Nadege</w:t>
      </w:r>
      <w:proofErr w:type="spellEnd"/>
      <w:r>
        <w:t xml:space="preserve"> Roland, “A New Great Game? Situating Africa in China’s S</w:t>
      </w:r>
      <w:r>
        <w:t xml:space="preserve">trategic Thinking,” Special Report No. 91, </w:t>
      </w:r>
      <w:r>
        <w:rPr>
          <w:i/>
        </w:rPr>
        <w:t>National Bureau of Asian Research</w:t>
      </w:r>
      <w:r>
        <w:t xml:space="preserve">, June 2021. pp. 8-44. At: </w:t>
      </w:r>
      <w:hyperlink r:id="rId16">
        <w:r>
          <w:rPr>
            <w:color w:val="1155CC"/>
            <w:u w:val="single"/>
          </w:rPr>
          <w:t>https://www.nbr.org/wp-content/uploads/pdfs/publica</w:t>
        </w:r>
        <w:r>
          <w:rPr>
            <w:color w:val="1155CC"/>
            <w:u w:val="single"/>
          </w:rPr>
          <w:t>tions/sr91_rolland_june2021.pdf</w:t>
        </w:r>
      </w:hyperlink>
      <w:r>
        <w:t xml:space="preserve"> </w:t>
      </w:r>
    </w:p>
    <w:p w14:paraId="0000004F" w14:textId="77777777" w:rsidR="007D67B8" w:rsidRDefault="007D67B8">
      <w:pPr>
        <w:spacing w:line="276" w:lineRule="auto"/>
      </w:pPr>
    </w:p>
    <w:p w14:paraId="00000050" w14:textId="77777777" w:rsidR="007D67B8" w:rsidRDefault="002A5327">
      <w:pPr>
        <w:spacing w:line="276" w:lineRule="auto"/>
      </w:pPr>
      <w:proofErr w:type="spellStart"/>
      <w:r>
        <w:t>Jevans</w:t>
      </w:r>
      <w:proofErr w:type="spellEnd"/>
      <w:r>
        <w:t xml:space="preserve"> </w:t>
      </w:r>
      <w:proofErr w:type="spellStart"/>
      <w:r>
        <w:t>Nyabiage</w:t>
      </w:r>
      <w:proofErr w:type="spellEnd"/>
      <w:r>
        <w:t xml:space="preserve">, “China, Africa and the Three Years Since Xi Jinping Promised to Rebalance Trade,” </w:t>
      </w:r>
      <w:r>
        <w:rPr>
          <w:i/>
        </w:rPr>
        <w:t>South China Morning Post</w:t>
      </w:r>
      <w:r>
        <w:t xml:space="preserve">, October 18, 2021. At: </w:t>
      </w:r>
      <w:hyperlink r:id="rId17">
        <w:r>
          <w:rPr>
            <w:color w:val="1155CC"/>
            <w:u w:val="single"/>
          </w:rPr>
          <w:t>https://www.proquest.com/docview/2582645318/EA83A006E15340C5PQ/1?accountid=11243</w:t>
        </w:r>
      </w:hyperlink>
      <w:r>
        <w:t xml:space="preserve"> </w:t>
      </w:r>
    </w:p>
    <w:p w14:paraId="00000051" w14:textId="77777777" w:rsidR="007D67B8" w:rsidRDefault="007D67B8">
      <w:pPr>
        <w:spacing w:line="276" w:lineRule="auto"/>
      </w:pPr>
    </w:p>
    <w:p w14:paraId="00000052" w14:textId="77777777" w:rsidR="007D67B8" w:rsidRDefault="002A5327">
      <w:pPr>
        <w:spacing w:line="276" w:lineRule="auto"/>
      </w:pPr>
      <w:proofErr w:type="spellStart"/>
      <w:r>
        <w:t>Jevans</w:t>
      </w:r>
      <w:proofErr w:type="spellEnd"/>
      <w:r>
        <w:t xml:space="preserve"> </w:t>
      </w:r>
      <w:proofErr w:type="spellStart"/>
      <w:r>
        <w:t>Nyabiage</w:t>
      </w:r>
      <w:proofErr w:type="spellEnd"/>
      <w:r>
        <w:t xml:space="preserve">, “China Merchants Sign $350m Deal for </w:t>
      </w:r>
      <w:proofErr w:type="spellStart"/>
      <w:r>
        <w:t>Shekou</w:t>
      </w:r>
      <w:proofErr w:type="spellEnd"/>
      <w:r>
        <w:t xml:space="preserve">-Style Revamp of Djibouti Port,” </w:t>
      </w:r>
      <w:r>
        <w:rPr>
          <w:i/>
        </w:rPr>
        <w:t>South China Morning Post</w:t>
      </w:r>
      <w:r>
        <w:t xml:space="preserve">, January 6, 2021. At: </w:t>
      </w:r>
      <w:hyperlink r:id="rId18">
        <w:r>
          <w:rPr>
            <w:color w:val="1155CC"/>
            <w:u w:val="single"/>
          </w:rPr>
          <w:t>https://www.proquest.com/docview/2475128568/52891F3B598F4F72PQ/7?accountid=11243</w:t>
        </w:r>
      </w:hyperlink>
      <w:r>
        <w:t xml:space="preserve"> </w:t>
      </w:r>
    </w:p>
    <w:p w14:paraId="00000053" w14:textId="77777777" w:rsidR="007D67B8" w:rsidRDefault="007D67B8">
      <w:pPr>
        <w:spacing w:line="276" w:lineRule="auto"/>
      </w:pPr>
    </w:p>
    <w:p w14:paraId="00000054" w14:textId="77777777" w:rsidR="007D67B8" w:rsidRDefault="002A5327">
      <w:pPr>
        <w:spacing w:line="276" w:lineRule="auto"/>
      </w:pPr>
      <w:proofErr w:type="spellStart"/>
      <w:r>
        <w:t>Jevans</w:t>
      </w:r>
      <w:proofErr w:type="spellEnd"/>
      <w:r>
        <w:t xml:space="preserve"> </w:t>
      </w:r>
      <w:proofErr w:type="spellStart"/>
      <w:r>
        <w:t>Nyabiage</w:t>
      </w:r>
      <w:proofErr w:type="spellEnd"/>
      <w:r>
        <w:t xml:space="preserve">, “Chinese Lenders ' Reluctant’ to Offer African Countries Further Debt Relief,” </w:t>
      </w:r>
      <w:r>
        <w:rPr>
          <w:i/>
        </w:rPr>
        <w:t>South China Morning Post</w:t>
      </w:r>
      <w:r>
        <w:t xml:space="preserve">, September 20, 2021. At: </w:t>
      </w:r>
      <w:hyperlink r:id="rId19">
        <w:r>
          <w:rPr>
            <w:color w:val="1155CC"/>
            <w:u w:val="single"/>
          </w:rPr>
          <w:t>https://w</w:t>
        </w:r>
        <w:r>
          <w:rPr>
            <w:color w:val="1155CC"/>
            <w:u w:val="single"/>
          </w:rPr>
          <w:t>ww.proquest.com/docview/2574085723/B5548D8332004B33PQ/13?accountid=11243</w:t>
        </w:r>
      </w:hyperlink>
      <w:r>
        <w:t xml:space="preserve"> </w:t>
      </w:r>
    </w:p>
    <w:p w14:paraId="00000055" w14:textId="77777777" w:rsidR="007D67B8" w:rsidRDefault="007D67B8">
      <w:pPr>
        <w:spacing w:line="276" w:lineRule="auto"/>
      </w:pPr>
    </w:p>
    <w:p w14:paraId="00000056" w14:textId="77777777" w:rsidR="007D67B8" w:rsidRDefault="002A5327">
      <w:pPr>
        <w:spacing w:line="276" w:lineRule="auto"/>
      </w:pPr>
      <w:r>
        <w:rPr>
          <w:u w:val="single"/>
        </w:rPr>
        <w:t>Recommended Readings:</w:t>
      </w:r>
    </w:p>
    <w:p w14:paraId="00000057" w14:textId="77777777" w:rsidR="007D67B8" w:rsidRDefault="007D67B8">
      <w:pPr>
        <w:spacing w:line="276" w:lineRule="auto"/>
      </w:pPr>
    </w:p>
    <w:p w14:paraId="00000058" w14:textId="77777777" w:rsidR="007D67B8" w:rsidRDefault="002A5327">
      <w:pPr>
        <w:spacing w:line="276" w:lineRule="auto"/>
      </w:pPr>
      <w:r>
        <w:t>George Ward, Eric Kiss and Pat Savage, “The Eagle and the Dragon in Africa: Comparing Data on Chinese and American Influence</w:t>
      </w:r>
      <w:proofErr w:type="gramStart"/>
      <w:r>
        <w:t xml:space="preserve">,”  </w:t>
      </w:r>
      <w:r>
        <w:rPr>
          <w:u w:val="single"/>
        </w:rPr>
        <w:t>War</w:t>
      </w:r>
      <w:proofErr w:type="gramEnd"/>
      <w:r>
        <w:rPr>
          <w:u w:val="single"/>
        </w:rPr>
        <w:t xml:space="preserve"> on the Rocks</w:t>
      </w:r>
      <w:r>
        <w:t xml:space="preserve"> blog, May 6, </w:t>
      </w:r>
      <w:r>
        <w:t xml:space="preserve">2021. At: </w:t>
      </w:r>
      <w:hyperlink r:id="rId20">
        <w:r>
          <w:rPr>
            <w:color w:val="1155CC"/>
            <w:u w:val="single"/>
          </w:rPr>
          <w:t>https://warontherocks.com/2021/05/the-eagle-and-the-dragon-in-africa-comparing-data-on-chinese-and-american-</w:t>
        </w:r>
        <w:r>
          <w:rPr>
            <w:color w:val="1155CC"/>
            <w:u w:val="single"/>
          </w:rPr>
          <w:t>influence/</w:t>
        </w:r>
      </w:hyperlink>
      <w:r>
        <w:t xml:space="preserve"> Also relevant for session 1.</w:t>
      </w:r>
    </w:p>
    <w:p w14:paraId="00000059" w14:textId="77777777" w:rsidR="007D67B8" w:rsidRDefault="007D67B8">
      <w:pPr>
        <w:spacing w:line="276" w:lineRule="auto"/>
      </w:pPr>
    </w:p>
    <w:p w14:paraId="0000005A" w14:textId="77777777" w:rsidR="007D67B8" w:rsidRDefault="002A5327">
      <w:pPr>
        <w:spacing w:line="276" w:lineRule="auto"/>
      </w:pPr>
      <w:proofErr w:type="spellStart"/>
      <w:r>
        <w:t>Jevans</w:t>
      </w:r>
      <w:proofErr w:type="spellEnd"/>
      <w:r>
        <w:t xml:space="preserve"> </w:t>
      </w:r>
      <w:proofErr w:type="spellStart"/>
      <w:r>
        <w:t>Nyabiage</w:t>
      </w:r>
      <w:proofErr w:type="spellEnd"/>
      <w:r>
        <w:t xml:space="preserve">, “Africa-China Trade Slowed by Container Shortage as Covid-19 Hits Shipping,” </w:t>
      </w:r>
      <w:r>
        <w:rPr>
          <w:i/>
        </w:rPr>
        <w:t>South China Morning Post</w:t>
      </w:r>
      <w:r>
        <w:t xml:space="preserve">, August 15, 2021. At: </w:t>
      </w:r>
      <w:hyperlink r:id="rId21">
        <w:r>
          <w:rPr>
            <w:color w:val="1155CC"/>
            <w:u w:val="single"/>
          </w:rPr>
          <w:t>https://www.proquest.com/docview/2561207238/B5548D8332004B33PQ/3?accountid=11243</w:t>
        </w:r>
      </w:hyperlink>
      <w:r>
        <w:t xml:space="preserve"> Also relevant for session 4.</w:t>
      </w:r>
    </w:p>
    <w:p w14:paraId="0000005B" w14:textId="77777777" w:rsidR="007D67B8" w:rsidRDefault="007D67B8">
      <w:pPr>
        <w:spacing w:line="276" w:lineRule="auto"/>
      </w:pPr>
    </w:p>
    <w:p w14:paraId="0000005C" w14:textId="77777777" w:rsidR="007D67B8" w:rsidRDefault="002A5327">
      <w:pPr>
        <w:spacing w:line="276" w:lineRule="auto"/>
      </w:pPr>
      <w:r>
        <w:t>Abdul-</w:t>
      </w:r>
      <w:proofErr w:type="spellStart"/>
      <w:r>
        <w:t>Gafar</w:t>
      </w:r>
      <w:proofErr w:type="spellEnd"/>
      <w:r>
        <w:t xml:space="preserve"> Tobi Oshodi and James Barnett, “Confucius Institutes in West Africa: Extending China’s Influence?” </w:t>
      </w:r>
      <w:r>
        <w:rPr>
          <w:i/>
        </w:rPr>
        <w:t xml:space="preserve">Insight </w:t>
      </w:r>
      <w:r>
        <w:rPr>
          <w:i/>
        </w:rPr>
        <w:t>West Africa</w:t>
      </w:r>
      <w:r>
        <w:t xml:space="preserve"> Special Issue: Increasing Influence: China in West Africa, Vol. 6 No. 1 (May 2021</w:t>
      </w:r>
      <w:proofErr w:type="gramStart"/>
      <w:r>
        <w:t xml:space="preserve">), </w:t>
      </w:r>
      <w:r>
        <w:rPr>
          <w:i/>
        </w:rPr>
        <w:t xml:space="preserve"> </w:t>
      </w:r>
      <w:r>
        <w:t>pp.</w:t>
      </w:r>
      <w:proofErr w:type="gramEnd"/>
      <w:r>
        <w:t xml:space="preserve"> 5-9. At: </w:t>
      </w:r>
      <w:hyperlink r:id="rId22">
        <w:r>
          <w:rPr>
            <w:color w:val="1155CC"/>
            <w:u w:val="single"/>
          </w:rPr>
          <w:t>https://www.cddwestafrica.org/wp-content/uploads/2021/05/INSIGHT-MAY-CHINA-AFRICA-FINAL.pdf</w:t>
        </w:r>
      </w:hyperlink>
      <w:r>
        <w:t xml:space="preserve"> </w:t>
      </w:r>
    </w:p>
    <w:p w14:paraId="0000005D" w14:textId="77777777" w:rsidR="007D67B8" w:rsidRDefault="007D67B8">
      <w:pPr>
        <w:spacing w:line="276" w:lineRule="auto"/>
      </w:pPr>
    </w:p>
    <w:p w14:paraId="0000005E" w14:textId="77777777" w:rsidR="007D67B8" w:rsidRDefault="002A5327">
      <w:pPr>
        <w:spacing w:line="276" w:lineRule="auto"/>
      </w:pPr>
      <w:r>
        <w:t xml:space="preserve">Emeka </w:t>
      </w:r>
      <w:proofErr w:type="spellStart"/>
      <w:proofErr w:type="gramStart"/>
      <w:r>
        <w:t>Umejei</w:t>
      </w:r>
      <w:proofErr w:type="spellEnd"/>
      <w:r>
        <w:t>,  “</w:t>
      </w:r>
      <w:proofErr w:type="gramEnd"/>
      <w:r>
        <w:t xml:space="preserve">Influence Industry: China’s Media Engagement in West Africa,” </w:t>
      </w:r>
      <w:r>
        <w:rPr>
          <w:i/>
        </w:rPr>
        <w:t>Insight West Africa</w:t>
      </w:r>
      <w:r>
        <w:t xml:space="preserve"> Special Issue: Increasing Influence: China in West Africa, Vol. </w:t>
      </w:r>
      <w:r>
        <w:t xml:space="preserve">6 No. 1 (May 2021), </w:t>
      </w:r>
      <w:r>
        <w:rPr>
          <w:i/>
        </w:rPr>
        <w:t xml:space="preserve"> </w:t>
      </w:r>
      <w:r>
        <w:t xml:space="preserve">pp. 10-13.  At: </w:t>
      </w:r>
      <w:hyperlink r:id="rId23">
        <w:r>
          <w:rPr>
            <w:color w:val="1155CC"/>
            <w:u w:val="single"/>
          </w:rPr>
          <w:t>https://www.cddwestafrica.org/wp-content/uploads/2021/05/INSIGHT-MAY-CHINA-AFRICA-FINAL.pdf</w:t>
        </w:r>
      </w:hyperlink>
      <w:r>
        <w:t xml:space="preserve"> </w:t>
      </w:r>
    </w:p>
    <w:p w14:paraId="0000005F" w14:textId="77777777" w:rsidR="007D67B8" w:rsidRDefault="007D67B8">
      <w:pPr>
        <w:spacing w:line="276" w:lineRule="auto"/>
      </w:pPr>
    </w:p>
    <w:p w14:paraId="00000060" w14:textId="77777777" w:rsidR="007D67B8" w:rsidRDefault="002A5327">
      <w:pPr>
        <w:spacing w:line="276" w:lineRule="auto"/>
        <w:rPr>
          <w:b/>
        </w:rPr>
      </w:pPr>
      <w:r>
        <w:rPr>
          <w:b/>
        </w:rPr>
        <w:t>11.15-11.30: B</w:t>
      </w:r>
      <w:r>
        <w:rPr>
          <w:b/>
        </w:rPr>
        <w:t>reak</w:t>
      </w:r>
    </w:p>
    <w:p w14:paraId="00000061" w14:textId="77777777" w:rsidR="007D67B8" w:rsidRDefault="007D67B8">
      <w:pPr>
        <w:spacing w:line="276" w:lineRule="auto"/>
        <w:rPr>
          <w:b/>
        </w:rPr>
      </w:pPr>
    </w:p>
    <w:p w14:paraId="00000062" w14:textId="77777777" w:rsidR="007D67B8" w:rsidRDefault="002A5327">
      <w:pPr>
        <w:spacing w:line="276" w:lineRule="auto"/>
        <w:rPr>
          <w:b/>
        </w:rPr>
      </w:pPr>
      <w:r>
        <w:rPr>
          <w:b/>
        </w:rPr>
        <w:t>11.30-12.15: Reflection Session</w:t>
      </w:r>
    </w:p>
    <w:p w14:paraId="00000063" w14:textId="77777777" w:rsidR="007D67B8" w:rsidRDefault="007D67B8">
      <w:pPr>
        <w:spacing w:line="276" w:lineRule="auto"/>
        <w:rPr>
          <w:b/>
        </w:rPr>
      </w:pPr>
    </w:p>
    <w:p w14:paraId="00000064" w14:textId="77777777" w:rsidR="007D67B8" w:rsidRDefault="002A5327">
      <w:pPr>
        <w:spacing w:line="276" w:lineRule="auto"/>
        <w:rPr>
          <w:b/>
        </w:rPr>
      </w:pPr>
      <w:r>
        <w:rPr>
          <w:b/>
        </w:rPr>
        <w:lastRenderedPageBreak/>
        <w:t>Facilitator: Dr. Joanna Spear</w:t>
      </w:r>
    </w:p>
    <w:p w14:paraId="00000065" w14:textId="77777777" w:rsidR="007D67B8" w:rsidRDefault="007D67B8">
      <w:pPr>
        <w:spacing w:line="276" w:lineRule="auto"/>
      </w:pPr>
    </w:p>
    <w:p w14:paraId="00000066" w14:textId="77777777" w:rsidR="007D67B8" w:rsidRDefault="002A5327">
      <w:pPr>
        <w:spacing w:line="276" w:lineRule="auto"/>
      </w:pPr>
      <w:r>
        <w:t xml:space="preserve">This is an opportunity for FAOs to consider the issues and perspectives brought up in the previous sessions and relate that to their work as FAOs. </w:t>
      </w:r>
    </w:p>
    <w:p w14:paraId="00000067" w14:textId="77777777" w:rsidR="007D67B8" w:rsidRDefault="007D67B8">
      <w:pPr>
        <w:spacing w:line="276" w:lineRule="auto"/>
      </w:pPr>
    </w:p>
    <w:p w14:paraId="00000068" w14:textId="77777777" w:rsidR="007D67B8" w:rsidRDefault="002A5327">
      <w:pPr>
        <w:spacing w:line="276" w:lineRule="auto"/>
      </w:pPr>
      <w:r>
        <w:t>Participants will be asked to immedia</w:t>
      </w:r>
      <w:r>
        <w:t>tely fill in a short participant evaluation form.</w:t>
      </w:r>
    </w:p>
    <w:p w14:paraId="00000069" w14:textId="77777777" w:rsidR="007D67B8" w:rsidRDefault="007D67B8">
      <w:pPr>
        <w:spacing w:line="276" w:lineRule="auto"/>
      </w:pPr>
    </w:p>
    <w:p w14:paraId="0000006A" w14:textId="77777777" w:rsidR="007D67B8" w:rsidRDefault="007D67B8">
      <w:pPr>
        <w:spacing w:line="276" w:lineRule="auto"/>
      </w:pPr>
    </w:p>
    <w:p w14:paraId="0000006B" w14:textId="77777777" w:rsidR="007D67B8" w:rsidRDefault="002A5327">
      <w:pPr>
        <w:spacing w:line="276" w:lineRule="auto"/>
        <w:jc w:val="center"/>
        <w:rPr>
          <w:b/>
        </w:rPr>
      </w:pPr>
      <w:r>
        <w:rPr>
          <w:b/>
        </w:rPr>
        <w:t>Day 2: Tuesday January 11, 2022</w:t>
      </w:r>
    </w:p>
    <w:p w14:paraId="0000006C" w14:textId="77777777" w:rsidR="007D67B8" w:rsidRDefault="007D67B8">
      <w:pPr>
        <w:spacing w:line="276" w:lineRule="auto"/>
        <w:jc w:val="center"/>
        <w:rPr>
          <w:b/>
        </w:rPr>
      </w:pPr>
    </w:p>
    <w:p w14:paraId="0000006D" w14:textId="77777777" w:rsidR="007D67B8" w:rsidRDefault="002A5327">
      <w:pPr>
        <w:spacing w:line="276" w:lineRule="auto"/>
      </w:pPr>
      <w:r>
        <w:rPr>
          <w:b/>
        </w:rPr>
        <w:t xml:space="preserve">8.45: </w:t>
      </w:r>
      <w:r>
        <w:t>Participants Join the Conference</w:t>
      </w:r>
    </w:p>
    <w:p w14:paraId="0000006E" w14:textId="77777777" w:rsidR="007D67B8" w:rsidRDefault="007D67B8">
      <w:pPr>
        <w:spacing w:line="276" w:lineRule="auto"/>
        <w:rPr>
          <w:b/>
        </w:rPr>
      </w:pPr>
    </w:p>
    <w:p w14:paraId="0000006F" w14:textId="77777777" w:rsidR="007D67B8" w:rsidRDefault="002A5327">
      <w:pPr>
        <w:spacing w:line="276" w:lineRule="auto"/>
        <w:rPr>
          <w:u w:val="single"/>
        </w:rPr>
      </w:pPr>
      <w:r>
        <w:rPr>
          <w:b/>
        </w:rPr>
        <w:t>9.00-10.00: Session Three: Russia in Africa: Less than meets the eye?</w:t>
      </w:r>
    </w:p>
    <w:p w14:paraId="00000070" w14:textId="77777777" w:rsidR="007D67B8" w:rsidRDefault="007D67B8">
      <w:pPr>
        <w:spacing w:line="276" w:lineRule="auto"/>
        <w:rPr>
          <w:b/>
        </w:rPr>
      </w:pPr>
    </w:p>
    <w:p w14:paraId="00000071" w14:textId="77777777" w:rsidR="007D67B8" w:rsidRDefault="002A5327">
      <w:pPr>
        <w:spacing w:line="276" w:lineRule="auto"/>
      </w:pPr>
      <w:r>
        <w:rPr>
          <w:b/>
        </w:rPr>
        <w:t xml:space="preserve">Speaker: </w:t>
      </w:r>
    </w:p>
    <w:p w14:paraId="00000072" w14:textId="77777777" w:rsidR="007D67B8" w:rsidRDefault="007D67B8">
      <w:pPr>
        <w:spacing w:line="276" w:lineRule="auto"/>
        <w:rPr>
          <w:b/>
        </w:rPr>
      </w:pPr>
    </w:p>
    <w:p w14:paraId="00000073" w14:textId="77777777" w:rsidR="007D67B8" w:rsidRDefault="002A5327">
      <w:pPr>
        <w:spacing w:line="276" w:lineRule="auto"/>
        <w:rPr>
          <w:b/>
        </w:rPr>
      </w:pPr>
      <w:r>
        <w:rPr>
          <w:b/>
        </w:rPr>
        <w:t>Key Questions:</w:t>
      </w:r>
    </w:p>
    <w:p w14:paraId="00000074" w14:textId="77777777" w:rsidR="007D67B8" w:rsidRDefault="007D67B8">
      <w:pPr>
        <w:spacing w:line="276" w:lineRule="auto"/>
      </w:pPr>
    </w:p>
    <w:p w14:paraId="00000075" w14:textId="77777777" w:rsidR="007D67B8" w:rsidRDefault="002A5327">
      <w:pPr>
        <w:numPr>
          <w:ilvl w:val="0"/>
          <w:numId w:val="4"/>
        </w:numPr>
        <w:pBdr>
          <w:top w:val="nil"/>
          <w:left w:val="nil"/>
          <w:bottom w:val="nil"/>
          <w:right w:val="nil"/>
          <w:between w:val="nil"/>
        </w:pBdr>
        <w:spacing w:line="276" w:lineRule="auto"/>
        <w:rPr>
          <w:b/>
          <w:color w:val="000000"/>
        </w:rPr>
      </w:pPr>
      <w:r>
        <w:t>Which African countries are most important to Russia? Why?</w:t>
      </w:r>
    </w:p>
    <w:p w14:paraId="00000076" w14:textId="77777777" w:rsidR="007D67B8" w:rsidRDefault="002A5327">
      <w:pPr>
        <w:numPr>
          <w:ilvl w:val="0"/>
          <w:numId w:val="4"/>
        </w:numPr>
        <w:pBdr>
          <w:top w:val="nil"/>
          <w:left w:val="nil"/>
          <w:bottom w:val="nil"/>
          <w:right w:val="nil"/>
          <w:between w:val="nil"/>
        </w:pBdr>
        <w:spacing w:line="276" w:lineRule="auto"/>
      </w:pPr>
      <w:r>
        <w:t>What is Russia’s strategy in Africa?</w:t>
      </w:r>
    </w:p>
    <w:p w14:paraId="00000077" w14:textId="77777777" w:rsidR="007D67B8" w:rsidRDefault="002A5327">
      <w:pPr>
        <w:numPr>
          <w:ilvl w:val="0"/>
          <w:numId w:val="4"/>
        </w:numPr>
        <w:pBdr>
          <w:top w:val="nil"/>
          <w:left w:val="nil"/>
          <w:bottom w:val="nil"/>
          <w:right w:val="nil"/>
          <w:between w:val="nil"/>
        </w:pBdr>
        <w:spacing w:line="276" w:lineRule="auto"/>
        <w:rPr>
          <w:b/>
          <w:color w:val="000000"/>
        </w:rPr>
      </w:pPr>
      <w:r>
        <w:rPr>
          <w:color w:val="000000"/>
        </w:rPr>
        <w:t>In what ways is Russia acting as a “service provider” to illib</w:t>
      </w:r>
      <w:r>
        <w:rPr>
          <w:color w:val="000000"/>
        </w:rPr>
        <w:t>eral African Governments?</w:t>
      </w:r>
    </w:p>
    <w:p w14:paraId="00000078" w14:textId="77777777" w:rsidR="007D67B8" w:rsidRDefault="002A5327">
      <w:pPr>
        <w:numPr>
          <w:ilvl w:val="0"/>
          <w:numId w:val="4"/>
        </w:numPr>
        <w:pBdr>
          <w:top w:val="nil"/>
          <w:left w:val="nil"/>
          <w:bottom w:val="nil"/>
          <w:right w:val="nil"/>
          <w:between w:val="nil"/>
        </w:pBdr>
        <w:spacing w:line="276" w:lineRule="auto"/>
      </w:pPr>
      <w:r>
        <w:t>Why is the Wagner Group in Africa?</w:t>
      </w:r>
    </w:p>
    <w:p w14:paraId="00000079" w14:textId="77777777" w:rsidR="007D67B8" w:rsidRDefault="002A5327">
      <w:pPr>
        <w:numPr>
          <w:ilvl w:val="0"/>
          <w:numId w:val="4"/>
        </w:numPr>
        <w:pBdr>
          <w:top w:val="nil"/>
          <w:left w:val="nil"/>
          <w:bottom w:val="nil"/>
          <w:right w:val="nil"/>
          <w:between w:val="nil"/>
        </w:pBdr>
        <w:spacing w:line="276" w:lineRule="auto"/>
        <w:rPr>
          <w:color w:val="000000"/>
        </w:rPr>
      </w:pPr>
      <w:r>
        <w:t xml:space="preserve">What is the track record of the Wagner Group in Africa? </w:t>
      </w:r>
    </w:p>
    <w:p w14:paraId="0000007A" w14:textId="77777777" w:rsidR="007D67B8" w:rsidRDefault="007D67B8">
      <w:pPr>
        <w:spacing w:line="276" w:lineRule="auto"/>
        <w:rPr>
          <w:u w:val="single"/>
        </w:rPr>
      </w:pPr>
    </w:p>
    <w:p w14:paraId="0000007B" w14:textId="77777777" w:rsidR="007D67B8" w:rsidRDefault="007D67B8">
      <w:pPr>
        <w:spacing w:line="276" w:lineRule="auto"/>
        <w:rPr>
          <w:u w:val="single"/>
        </w:rPr>
      </w:pPr>
    </w:p>
    <w:p w14:paraId="0000007C" w14:textId="77777777" w:rsidR="007D67B8" w:rsidRDefault="002A5327">
      <w:pPr>
        <w:spacing w:line="276" w:lineRule="auto"/>
        <w:rPr>
          <w:u w:val="single"/>
        </w:rPr>
      </w:pPr>
      <w:r>
        <w:rPr>
          <w:u w:val="single"/>
        </w:rPr>
        <w:t>Required Readings:</w:t>
      </w:r>
    </w:p>
    <w:p w14:paraId="0000007D" w14:textId="77777777" w:rsidR="007D67B8" w:rsidRDefault="002A5327">
      <w:pPr>
        <w:spacing w:line="276" w:lineRule="auto"/>
      </w:pPr>
      <w:r>
        <w:t xml:space="preserve"> </w:t>
      </w:r>
    </w:p>
    <w:p w14:paraId="0000007E" w14:textId="77777777" w:rsidR="007D67B8" w:rsidRDefault="002A5327">
      <w:pPr>
        <w:spacing w:line="276" w:lineRule="auto"/>
      </w:pPr>
      <w:r>
        <w:t xml:space="preserve">John Lechner, “To Counter Russia in Africa, America Should Rethink its own Role,” </w:t>
      </w:r>
      <w:r>
        <w:rPr>
          <w:u w:val="single"/>
        </w:rPr>
        <w:t>War on the Rocks</w:t>
      </w:r>
      <w:r>
        <w:t xml:space="preserve"> blog, May 20, 20</w:t>
      </w:r>
      <w:r>
        <w:t xml:space="preserve">21. At: </w:t>
      </w:r>
      <w:hyperlink r:id="rId24">
        <w:r>
          <w:rPr>
            <w:color w:val="1155CC"/>
            <w:u w:val="single"/>
          </w:rPr>
          <w:t>https://warontherocks.com/2021/05/to-counter-russia-in-africa-america-should-rethink-its-own-role/</w:t>
        </w:r>
      </w:hyperlink>
      <w:r>
        <w:t xml:space="preserve"> </w:t>
      </w:r>
    </w:p>
    <w:p w14:paraId="0000007F" w14:textId="77777777" w:rsidR="007D67B8" w:rsidRDefault="007D67B8">
      <w:pPr>
        <w:spacing w:line="276" w:lineRule="auto"/>
        <w:rPr>
          <w:sz w:val="28"/>
          <w:szCs w:val="28"/>
        </w:rPr>
      </w:pPr>
    </w:p>
    <w:p w14:paraId="00000080" w14:textId="77777777" w:rsidR="007D67B8" w:rsidRDefault="002A5327">
      <w:pPr>
        <w:spacing w:line="276" w:lineRule="auto"/>
      </w:pPr>
      <w:r>
        <w:t xml:space="preserve">Henry Foy and Andres Schipani, “Russia to Build Naval Base in Sudan,” </w:t>
      </w:r>
      <w:r>
        <w:rPr>
          <w:i/>
        </w:rPr>
        <w:t>Financial Times</w:t>
      </w:r>
      <w:r>
        <w:t>,</w:t>
      </w:r>
    </w:p>
    <w:p w14:paraId="00000081" w14:textId="77777777" w:rsidR="007D67B8" w:rsidRDefault="002A5327">
      <w:pPr>
        <w:spacing w:line="276" w:lineRule="auto"/>
      </w:pPr>
      <w:r>
        <w:t xml:space="preserve">November 16, 2020. At: </w:t>
      </w:r>
      <w:hyperlink r:id="rId25">
        <w:r>
          <w:rPr>
            <w:color w:val="1155CC"/>
            <w:u w:val="single"/>
          </w:rPr>
          <w:t>http://ft.com/content/6c3ccb03-8e4a-4c1a-8240-d7493f70ef59</w:t>
        </w:r>
      </w:hyperlink>
      <w:r>
        <w:t xml:space="preserve"> </w:t>
      </w:r>
    </w:p>
    <w:p w14:paraId="00000082" w14:textId="77777777" w:rsidR="007D67B8" w:rsidRDefault="007D67B8">
      <w:pPr>
        <w:spacing w:line="276" w:lineRule="auto"/>
      </w:pPr>
    </w:p>
    <w:p w14:paraId="00000083" w14:textId="77777777" w:rsidR="007D67B8" w:rsidRDefault="002A5327">
      <w:pPr>
        <w:spacing w:line="276" w:lineRule="auto"/>
      </w:pPr>
      <w:r>
        <w:t xml:space="preserve">Samuel </w:t>
      </w:r>
      <w:r>
        <w:t xml:space="preserve">Ramani, “Russia Takes its Syria Model of Counterinsurgency to Africa,” </w:t>
      </w:r>
      <w:r>
        <w:rPr>
          <w:u w:val="single"/>
        </w:rPr>
        <w:t>RUSI Commentary</w:t>
      </w:r>
      <w:r>
        <w:t xml:space="preserve">, </w:t>
      </w:r>
      <w:r>
        <w:rPr>
          <w:i/>
        </w:rPr>
        <w:t>Royal United Services Institute</w:t>
      </w:r>
      <w:r>
        <w:t xml:space="preserve">, September 9, 2020. At: </w:t>
      </w:r>
      <w:hyperlink r:id="rId26">
        <w:r>
          <w:rPr>
            <w:color w:val="1155CC"/>
            <w:u w:val="single"/>
          </w:rPr>
          <w:t>https://rusi.org/explore-our-research/publications/commentary/russia-takes-its-syrian-model-counterinsurgency-africa</w:t>
        </w:r>
      </w:hyperlink>
      <w:r>
        <w:t xml:space="preserve"> Also relevant for session 10.</w:t>
      </w:r>
    </w:p>
    <w:p w14:paraId="00000084" w14:textId="77777777" w:rsidR="007D67B8" w:rsidRDefault="007D67B8">
      <w:pPr>
        <w:spacing w:line="276" w:lineRule="auto"/>
      </w:pPr>
    </w:p>
    <w:p w14:paraId="00000085" w14:textId="77777777" w:rsidR="007D67B8" w:rsidRDefault="002A5327">
      <w:pPr>
        <w:spacing w:line="276" w:lineRule="auto"/>
        <w:rPr>
          <w:u w:val="single"/>
        </w:rPr>
      </w:pPr>
      <w:r>
        <w:rPr>
          <w:u w:val="single"/>
        </w:rPr>
        <w:lastRenderedPageBreak/>
        <w:t>Recommended Readings:</w:t>
      </w:r>
    </w:p>
    <w:p w14:paraId="00000086" w14:textId="77777777" w:rsidR="007D67B8" w:rsidRDefault="007D67B8">
      <w:pPr>
        <w:spacing w:line="276" w:lineRule="auto"/>
      </w:pPr>
    </w:p>
    <w:p w14:paraId="00000087" w14:textId="77777777" w:rsidR="007D67B8" w:rsidRDefault="002A5327">
      <w:pPr>
        <w:spacing w:line="276" w:lineRule="auto"/>
        <w:rPr>
          <w:sz w:val="28"/>
          <w:szCs w:val="28"/>
        </w:rPr>
      </w:pPr>
      <w:r>
        <w:t xml:space="preserve">Mohammed </w:t>
      </w:r>
      <w:proofErr w:type="spellStart"/>
      <w:r>
        <w:t>Alamin</w:t>
      </w:r>
      <w:proofErr w:type="spellEnd"/>
      <w:r>
        <w:t xml:space="preserve">, “Sudan’s Civilians Sidelined in Army Overtures to Russia, Israel,” </w:t>
      </w:r>
      <w:r>
        <w:rPr>
          <w:i/>
        </w:rPr>
        <w:t>Bloomberg</w:t>
      </w:r>
      <w:r>
        <w:t xml:space="preserve">, December 11, 2020. At: </w:t>
      </w:r>
      <w:hyperlink r:id="rId27">
        <w:r>
          <w:rPr>
            <w:color w:val="1155CC"/>
            <w:u w:val="single"/>
          </w:rPr>
          <w:t>http://blo</w:t>
        </w:r>
        <w:r>
          <w:rPr>
            <w:color w:val="1155CC"/>
            <w:u w:val="single"/>
          </w:rPr>
          <w:t>omberg.com/news/articles/2020-12-11/sudan-s-civilians-sidelined-in-army-overtures-to-russia-israel</w:t>
        </w:r>
      </w:hyperlink>
      <w:r>
        <w:t xml:space="preserve"> Also relevant for session 7.</w:t>
      </w:r>
    </w:p>
    <w:p w14:paraId="00000088" w14:textId="77777777" w:rsidR="007D67B8" w:rsidRDefault="007D67B8">
      <w:pPr>
        <w:spacing w:line="276" w:lineRule="auto"/>
      </w:pPr>
    </w:p>
    <w:p w14:paraId="00000089" w14:textId="77777777" w:rsidR="007D67B8" w:rsidRDefault="002A5327">
      <w:pPr>
        <w:spacing w:line="276" w:lineRule="auto"/>
      </w:pPr>
      <w:r>
        <w:t xml:space="preserve">Amy Mackinnon, “Who Blessed the </w:t>
      </w:r>
      <w:proofErr w:type="spellStart"/>
      <w:r>
        <w:t>Vlads</w:t>
      </w:r>
      <w:proofErr w:type="spellEnd"/>
      <w:r>
        <w:t xml:space="preserve"> Down in </w:t>
      </w:r>
      <w:proofErr w:type="gramStart"/>
      <w:r>
        <w:t>Africa?:</w:t>
      </w:r>
      <w:proofErr w:type="gramEnd"/>
      <w:r>
        <w:t xml:space="preserve"> Russia’s Wagner Group Has Its Eyes on Mali,” </w:t>
      </w:r>
      <w:r>
        <w:rPr>
          <w:i/>
        </w:rPr>
        <w:t>Foreign Policy</w:t>
      </w:r>
      <w:r>
        <w:t>, September 2</w:t>
      </w:r>
      <w:r>
        <w:t xml:space="preserve">4, 2021. At: </w:t>
      </w:r>
      <w:hyperlink r:id="rId28">
        <w:r>
          <w:rPr>
            <w:color w:val="1155CC"/>
            <w:u w:val="single"/>
          </w:rPr>
          <w:t>https://foreignpolicy.com/2021/09/24/russia-wagner-group-mali-africa-putin-libya/</w:t>
        </w:r>
      </w:hyperlink>
      <w:r>
        <w:t xml:space="preserve"> Also relevant for session 8.</w:t>
      </w:r>
    </w:p>
    <w:p w14:paraId="0000008A" w14:textId="77777777" w:rsidR="007D67B8" w:rsidRDefault="007D67B8">
      <w:pPr>
        <w:spacing w:line="276" w:lineRule="auto"/>
      </w:pPr>
    </w:p>
    <w:p w14:paraId="0000008B" w14:textId="77777777" w:rsidR="007D67B8" w:rsidRDefault="002A5327">
      <w:pPr>
        <w:spacing w:line="276" w:lineRule="auto"/>
      </w:pPr>
      <w:r>
        <w:t xml:space="preserve">Nathalia </w:t>
      </w:r>
      <w:proofErr w:type="spellStart"/>
      <w:r>
        <w:t>Durkhan</w:t>
      </w:r>
      <w:proofErr w:type="spellEnd"/>
      <w:r>
        <w:t>, “Central Afr</w:t>
      </w:r>
      <w:r>
        <w:t xml:space="preserve">ican Republic: Ground Zero for Russian Influence in Central Africa,” </w:t>
      </w:r>
      <w:r>
        <w:rPr>
          <w:u w:val="single"/>
        </w:rPr>
        <w:t>Issue Brief</w:t>
      </w:r>
      <w:r>
        <w:t xml:space="preserve">, </w:t>
      </w:r>
      <w:r>
        <w:rPr>
          <w:i/>
        </w:rPr>
        <w:t>Atlantic Council</w:t>
      </w:r>
      <w:r>
        <w:t xml:space="preserve">, October 2020. 14pp. At: </w:t>
      </w:r>
      <w:hyperlink r:id="rId29">
        <w:r>
          <w:rPr>
            <w:color w:val="1155CC"/>
            <w:u w:val="single"/>
          </w:rPr>
          <w:t>https://www.atlanticco</w:t>
        </w:r>
        <w:r>
          <w:rPr>
            <w:color w:val="1155CC"/>
            <w:u w:val="single"/>
          </w:rPr>
          <w:t>uncil.org/wp-content/uploads/2020/10/CAR-Russian-Influence-Final.pdf</w:t>
        </w:r>
      </w:hyperlink>
    </w:p>
    <w:p w14:paraId="0000008C" w14:textId="77777777" w:rsidR="007D67B8" w:rsidRDefault="007D67B8">
      <w:pPr>
        <w:spacing w:line="276" w:lineRule="auto"/>
      </w:pPr>
    </w:p>
    <w:p w14:paraId="0000008D" w14:textId="77777777" w:rsidR="007D67B8" w:rsidRDefault="002A5327">
      <w:pPr>
        <w:spacing w:line="276" w:lineRule="auto"/>
      </w:pPr>
      <w:proofErr w:type="spellStart"/>
      <w:r>
        <w:t>Zarco</w:t>
      </w:r>
      <w:proofErr w:type="spellEnd"/>
      <w:r>
        <w:t xml:space="preserve"> Perovic, “What Laws Constrain This Russian Private Military Company?” </w:t>
      </w:r>
      <w:r>
        <w:rPr>
          <w:u w:val="single"/>
        </w:rPr>
        <w:t>Lawfare</w:t>
      </w:r>
      <w:r>
        <w:t xml:space="preserve"> blog, March 23, 2021. At: </w:t>
      </w:r>
      <w:hyperlink r:id="rId30">
        <w:r>
          <w:rPr>
            <w:color w:val="1155CC"/>
            <w:u w:val="single"/>
          </w:rPr>
          <w:t>https://www.lawfareblog.com/what-laws-constrain-russian-private-military-company</w:t>
        </w:r>
      </w:hyperlink>
      <w:r>
        <w:t xml:space="preserve"> </w:t>
      </w:r>
    </w:p>
    <w:p w14:paraId="0000008E" w14:textId="77777777" w:rsidR="007D67B8" w:rsidRDefault="007D67B8">
      <w:pPr>
        <w:spacing w:line="276" w:lineRule="auto"/>
      </w:pPr>
    </w:p>
    <w:p w14:paraId="0000008F" w14:textId="77777777" w:rsidR="007D67B8" w:rsidRDefault="002A5327">
      <w:pPr>
        <w:spacing w:line="276" w:lineRule="auto"/>
        <w:rPr>
          <w:b/>
        </w:rPr>
      </w:pPr>
      <w:r>
        <w:rPr>
          <w:b/>
        </w:rPr>
        <w:t>10.00-10.15: Break</w:t>
      </w:r>
    </w:p>
    <w:p w14:paraId="00000090" w14:textId="77777777" w:rsidR="007D67B8" w:rsidRDefault="007D67B8">
      <w:pPr>
        <w:spacing w:line="276" w:lineRule="auto"/>
        <w:rPr>
          <w:b/>
        </w:rPr>
      </w:pPr>
    </w:p>
    <w:p w14:paraId="00000091" w14:textId="77777777" w:rsidR="007D67B8" w:rsidRDefault="002A5327">
      <w:pPr>
        <w:spacing w:line="276" w:lineRule="auto"/>
        <w:rPr>
          <w:b/>
        </w:rPr>
      </w:pPr>
      <w:r>
        <w:rPr>
          <w:b/>
        </w:rPr>
        <w:t>10.15-11.15: Session Four:  Covid-19 in Africa: Vaccine Delivery and Infections</w:t>
      </w:r>
    </w:p>
    <w:p w14:paraId="00000092" w14:textId="77777777" w:rsidR="007D67B8" w:rsidRDefault="007D67B8">
      <w:pPr>
        <w:spacing w:line="276" w:lineRule="auto"/>
        <w:rPr>
          <w:b/>
        </w:rPr>
      </w:pPr>
    </w:p>
    <w:p w14:paraId="00000093" w14:textId="77777777" w:rsidR="007D67B8" w:rsidRDefault="002A5327">
      <w:pPr>
        <w:spacing w:line="276" w:lineRule="auto"/>
      </w:pPr>
      <w:r>
        <w:rPr>
          <w:b/>
        </w:rPr>
        <w:t xml:space="preserve">Speaker: </w:t>
      </w:r>
    </w:p>
    <w:p w14:paraId="00000094" w14:textId="77777777" w:rsidR="007D67B8" w:rsidRDefault="007D67B8">
      <w:pPr>
        <w:spacing w:line="276" w:lineRule="auto"/>
      </w:pPr>
    </w:p>
    <w:p w14:paraId="00000095" w14:textId="77777777" w:rsidR="007D67B8" w:rsidRDefault="002A5327">
      <w:pPr>
        <w:spacing w:line="276" w:lineRule="auto"/>
        <w:rPr>
          <w:b/>
        </w:rPr>
      </w:pPr>
      <w:r>
        <w:rPr>
          <w:b/>
        </w:rPr>
        <w:t>Key Questions:</w:t>
      </w:r>
    </w:p>
    <w:p w14:paraId="00000096" w14:textId="77777777" w:rsidR="007D67B8" w:rsidRDefault="007D67B8">
      <w:pPr>
        <w:spacing w:line="276" w:lineRule="auto"/>
        <w:rPr>
          <w:b/>
        </w:rPr>
      </w:pPr>
    </w:p>
    <w:p w14:paraId="00000097" w14:textId="77777777" w:rsidR="007D67B8" w:rsidRDefault="002A5327">
      <w:pPr>
        <w:numPr>
          <w:ilvl w:val="0"/>
          <w:numId w:val="2"/>
        </w:numPr>
        <w:spacing w:line="276" w:lineRule="auto"/>
      </w:pPr>
      <w:r>
        <w:t>What is the latest da</w:t>
      </w:r>
      <w:r>
        <w:t>ta on Covid-19 cases in Africa?</w:t>
      </w:r>
    </w:p>
    <w:p w14:paraId="00000098" w14:textId="77777777" w:rsidR="007D67B8" w:rsidRDefault="002A5327">
      <w:pPr>
        <w:numPr>
          <w:ilvl w:val="0"/>
          <w:numId w:val="2"/>
        </w:numPr>
        <w:spacing w:line="276" w:lineRule="auto"/>
      </w:pPr>
      <w:r>
        <w:t>What progress has been made in delivering vaccines to African countries?</w:t>
      </w:r>
    </w:p>
    <w:p w14:paraId="00000099" w14:textId="77777777" w:rsidR="007D67B8" w:rsidRDefault="002A5327">
      <w:pPr>
        <w:numPr>
          <w:ilvl w:val="0"/>
          <w:numId w:val="2"/>
        </w:numPr>
        <w:spacing w:line="276" w:lineRule="auto"/>
      </w:pPr>
      <w:r>
        <w:t>What accounts for the hold ups?</w:t>
      </w:r>
    </w:p>
    <w:p w14:paraId="0000009A" w14:textId="77777777" w:rsidR="007D67B8" w:rsidRDefault="002A5327">
      <w:pPr>
        <w:numPr>
          <w:ilvl w:val="0"/>
          <w:numId w:val="2"/>
        </w:numPr>
        <w:spacing w:line="276" w:lineRule="auto"/>
      </w:pPr>
      <w:r>
        <w:t xml:space="preserve">What have been the impacts of the pandemic on </w:t>
      </w:r>
      <w:proofErr w:type="gramStart"/>
      <w:r>
        <w:t>Africans</w:t>
      </w:r>
      <w:proofErr w:type="gramEnd"/>
    </w:p>
    <w:p w14:paraId="0000009B" w14:textId="77777777" w:rsidR="007D67B8" w:rsidRDefault="002A5327">
      <w:pPr>
        <w:numPr>
          <w:ilvl w:val="0"/>
          <w:numId w:val="2"/>
        </w:numPr>
        <w:spacing w:line="276" w:lineRule="auto"/>
      </w:pPr>
      <w:r>
        <w:t>What have been the impacts of the pandemic on African politics and economies?</w:t>
      </w:r>
    </w:p>
    <w:p w14:paraId="0000009C" w14:textId="77777777" w:rsidR="007D67B8" w:rsidRDefault="007D67B8">
      <w:pPr>
        <w:spacing w:line="276" w:lineRule="auto"/>
      </w:pPr>
    </w:p>
    <w:p w14:paraId="0000009D" w14:textId="77777777" w:rsidR="007D67B8" w:rsidRDefault="002A5327">
      <w:pPr>
        <w:spacing w:line="276" w:lineRule="auto"/>
        <w:rPr>
          <w:u w:val="single"/>
        </w:rPr>
      </w:pPr>
      <w:r>
        <w:rPr>
          <w:u w:val="single"/>
        </w:rPr>
        <w:t>Required Readings:</w:t>
      </w:r>
    </w:p>
    <w:p w14:paraId="0000009E" w14:textId="77777777" w:rsidR="007D67B8" w:rsidRDefault="002A5327">
      <w:pPr>
        <w:spacing w:line="276" w:lineRule="auto"/>
      </w:pPr>
      <w:r>
        <w:t xml:space="preserve">World Health Organization, </w:t>
      </w:r>
      <w:r>
        <w:rPr>
          <w:i/>
        </w:rPr>
        <w:t>WHO Coronavirus (Covid-19) Dashboard</w:t>
      </w:r>
      <w:r>
        <w:t xml:space="preserve">, </w:t>
      </w:r>
      <w:proofErr w:type="gramStart"/>
      <w:r>
        <w:t>At</w:t>
      </w:r>
      <w:proofErr w:type="gramEnd"/>
      <w:r>
        <w:t xml:space="preserve">: </w:t>
      </w:r>
      <w:hyperlink r:id="rId31">
        <w:r>
          <w:rPr>
            <w:color w:val="1155CC"/>
            <w:u w:val="single"/>
          </w:rPr>
          <w:t>https://covid19.who.int/</w:t>
        </w:r>
      </w:hyperlink>
      <w:r>
        <w:t xml:space="preserve"> scroll through to se</w:t>
      </w:r>
      <w:r>
        <w:t>e data by region, for selective countries and over time.</w:t>
      </w:r>
    </w:p>
    <w:p w14:paraId="0000009F" w14:textId="77777777" w:rsidR="007D67B8" w:rsidRDefault="007D67B8">
      <w:pPr>
        <w:spacing w:line="276" w:lineRule="auto"/>
      </w:pPr>
    </w:p>
    <w:p w14:paraId="000000A0" w14:textId="77777777" w:rsidR="007D67B8" w:rsidRDefault="002A5327">
      <w:pPr>
        <w:spacing w:line="276" w:lineRule="auto"/>
      </w:pPr>
      <w:proofErr w:type="spellStart"/>
      <w:r>
        <w:lastRenderedPageBreak/>
        <w:t>Stellah</w:t>
      </w:r>
      <w:proofErr w:type="spellEnd"/>
      <w:r>
        <w:t xml:space="preserve"> Kwasi, “Covid-19 Vaccine Supply: Africa’s Proactive Stance Needs Global Backing,” </w:t>
      </w:r>
      <w:r>
        <w:rPr>
          <w:u w:val="single"/>
        </w:rPr>
        <w:t>ISS Today</w:t>
      </w:r>
      <w:r>
        <w:t xml:space="preserve">, </w:t>
      </w:r>
      <w:r>
        <w:rPr>
          <w:i/>
        </w:rPr>
        <w:t xml:space="preserve">Institute of Security Studies </w:t>
      </w:r>
      <w:r>
        <w:t>(South Africa</w:t>
      </w:r>
      <w:proofErr w:type="gramStart"/>
      <w:r>
        <w:t>),  September</w:t>
      </w:r>
      <w:proofErr w:type="gramEnd"/>
      <w:r>
        <w:t xml:space="preserve"> 22, 2021. At: </w:t>
      </w:r>
      <w:hyperlink r:id="rId32">
        <w:r>
          <w:rPr>
            <w:color w:val="1155CC"/>
            <w:u w:val="single"/>
          </w:rPr>
          <w:t>https://issafrica.org/iss-today/covid-19-vaccine-supply-africas-proactive-stance-needs-global-backing</w:t>
        </w:r>
      </w:hyperlink>
      <w:r>
        <w:t xml:space="preserve"> </w:t>
      </w:r>
    </w:p>
    <w:p w14:paraId="000000A1" w14:textId="77777777" w:rsidR="007D67B8" w:rsidRDefault="007D67B8">
      <w:pPr>
        <w:spacing w:line="276" w:lineRule="auto"/>
      </w:pPr>
    </w:p>
    <w:p w14:paraId="000000A2" w14:textId="77777777" w:rsidR="007D67B8" w:rsidRDefault="002A5327">
      <w:pPr>
        <w:spacing w:line="276" w:lineRule="auto"/>
      </w:pPr>
      <w:r>
        <w:t xml:space="preserve">Peter </w:t>
      </w:r>
      <w:proofErr w:type="spellStart"/>
      <w:r>
        <w:t>Fabricus</w:t>
      </w:r>
      <w:proofErr w:type="spellEnd"/>
      <w:r>
        <w:t xml:space="preserve">, “Prodding the Rich World to Jab the Rest,” </w:t>
      </w:r>
      <w:r>
        <w:rPr>
          <w:u w:val="single"/>
        </w:rPr>
        <w:t>ISS Today</w:t>
      </w:r>
      <w:r>
        <w:t xml:space="preserve">, </w:t>
      </w:r>
      <w:r>
        <w:rPr>
          <w:i/>
        </w:rPr>
        <w:t xml:space="preserve">Institute of Security Studies </w:t>
      </w:r>
      <w:r>
        <w:t xml:space="preserve">(South Africa), October 1, 2021. At: </w:t>
      </w:r>
      <w:hyperlink r:id="rId33">
        <w:r>
          <w:rPr>
            <w:color w:val="1155CC"/>
            <w:u w:val="single"/>
          </w:rPr>
          <w:t>https://issafrica.org/iss-to</w:t>
        </w:r>
        <w:r>
          <w:rPr>
            <w:color w:val="1155CC"/>
            <w:u w:val="single"/>
          </w:rPr>
          <w:t>day/prodding-the-rich-world-to-jab-the-rest</w:t>
        </w:r>
      </w:hyperlink>
      <w:r>
        <w:t xml:space="preserve"> </w:t>
      </w:r>
    </w:p>
    <w:p w14:paraId="000000A3" w14:textId="77777777" w:rsidR="007D67B8" w:rsidRDefault="007D67B8">
      <w:pPr>
        <w:spacing w:line="276" w:lineRule="auto"/>
      </w:pPr>
    </w:p>
    <w:p w14:paraId="000000A4" w14:textId="77777777" w:rsidR="007D67B8" w:rsidRDefault="002A5327">
      <w:pPr>
        <w:spacing w:line="276" w:lineRule="auto"/>
      </w:pPr>
      <w:proofErr w:type="spellStart"/>
      <w:r>
        <w:t>Jevans</w:t>
      </w:r>
      <w:proofErr w:type="spellEnd"/>
      <w:r>
        <w:t xml:space="preserve"> </w:t>
      </w:r>
      <w:proofErr w:type="spellStart"/>
      <w:r>
        <w:t>Nyabiage</w:t>
      </w:r>
      <w:proofErr w:type="spellEnd"/>
      <w:r>
        <w:t xml:space="preserve">, “Grim Outlook as Covid-19 Continues Death March,” </w:t>
      </w:r>
      <w:r>
        <w:rPr>
          <w:i/>
        </w:rPr>
        <w:t>South China Morning Post</w:t>
      </w:r>
      <w:r>
        <w:t xml:space="preserve">, July 9, 2021. At: </w:t>
      </w:r>
      <w:hyperlink r:id="rId34">
        <w:r>
          <w:rPr>
            <w:color w:val="1155CC"/>
            <w:u w:val="single"/>
          </w:rPr>
          <w:t>https://www.proquest.com/docview/2549298173/52891F3B598F4F72PQ/5?accountid=11243</w:t>
        </w:r>
      </w:hyperlink>
    </w:p>
    <w:p w14:paraId="000000A5" w14:textId="77777777" w:rsidR="007D67B8" w:rsidRDefault="007D67B8">
      <w:pPr>
        <w:spacing w:line="276" w:lineRule="auto"/>
      </w:pPr>
    </w:p>
    <w:p w14:paraId="000000A6" w14:textId="77777777" w:rsidR="007D67B8" w:rsidRDefault="002A5327">
      <w:pPr>
        <w:spacing w:line="276" w:lineRule="auto"/>
      </w:pPr>
      <w:r>
        <w:rPr>
          <w:u w:val="single"/>
        </w:rPr>
        <w:t>Recommended Readings:</w:t>
      </w:r>
    </w:p>
    <w:p w14:paraId="000000A7" w14:textId="77777777" w:rsidR="007D67B8" w:rsidRDefault="007D67B8">
      <w:pPr>
        <w:spacing w:line="276" w:lineRule="auto"/>
      </w:pPr>
    </w:p>
    <w:p w14:paraId="000000A8" w14:textId="77777777" w:rsidR="007D67B8" w:rsidRDefault="002A5327">
      <w:pPr>
        <w:spacing w:line="276" w:lineRule="auto"/>
      </w:pPr>
      <w:proofErr w:type="spellStart"/>
      <w:r>
        <w:t>Ronek</w:t>
      </w:r>
      <w:proofErr w:type="spellEnd"/>
      <w:r>
        <w:t xml:space="preserve"> </w:t>
      </w:r>
      <w:proofErr w:type="spellStart"/>
      <w:r>
        <w:t>Gopaladas</w:t>
      </w:r>
      <w:proofErr w:type="spellEnd"/>
      <w:r>
        <w:t xml:space="preserve"> and </w:t>
      </w:r>
      <w:proofErr w:type="spellStart"/>
      <w:r>
        <w:t>Menzi</w:t>
      </w:r>
      <w:proofErr w:type="spellEnd"/>
      <w:r>
        <w:t xml:space="preserve"> Ndhlovu, “Rising Food Prices Could Ignite Unrest and Instability in Africa,” </w:t>
      </w:r>
      <w:r>
        <w:rPr>
          <w:u w:val="single"/>
        </w:rPr>
        <w:t>ISS Today</w:t>
      </w:r>
      <w:r>
        <w:t xml:space="preserve">, </w:t>
      </w:r>
      <w:r>
        <w:rPr>
          <w:i/>
        </w:rPr>
        <w:t xml:space="preserve">Institute of Security Studies </w:t>
      </w:r>
      <w:r>
        <w:t>(South</w:t>
      </w:r>
      <w:r>
        <w:t xml:space="preserve"> Africa), September 28, 2021. At: </w:t>
      </w:r>
      <w:hyperlink r:id="rId35">
        <w:r>
          <w:rPr>
            <w:color w:val="1155CC"/>
            <w:u w:val="single"/>
          </w:rPr>
          <w:t>https://issafrica.org/iss-today/rising-food-prices-could-ignite-unrest-and-instability-in-africa</w:t>
        </w:r>
      </w:hyperlink>
      <w:r>
        <w:t xml:space="preserve"> </w:t>
      </w:r>
    </w:p>
    <w:p w14:paraId="000000A9" w14:textId="77777777" w:rsidR="007D67B8" w:rsidRDefault="007D67B8">
      <w:pPr>
        <w:spacing w:line="276" w:lineRule="auto"/>
      </w:pPr>
    </w:p>
    <w:p w14:paraId="000000AA" w14:textId="77777777" w:rsidR="007D67B8" w:rsidRDefault="002A5327">
      <w:pPr>
        <w:spacing w:line="276" w:lineRule="auto"/>
      </w:pPr>
      <w:r>
        <w:t xml:space="preserve">Isabel </w:t>
      </w:r>
      <w:r>
        <w:t xml:space="preserve">Bosman, “How COVID-19 Undermines Democracy in Africa,” </w:t>
      </w:r>
      <w:r>
        <w:rPr>
          <w:i/>
        </w:rPr>
        <w:t>South African Institute of International Affairs</w:t>
      </w:r>
      <w:r>
        <w:t xml:space="preserve">, July 19, 2021. </w:t>
      </w:r>
    </w:p>
    <w:p w14:paraId="000000AB" w14:textId="77777777" w:rsidR="007D67B8" w:rsidRDefault="007D67B8">
      <w:pPr>
        <w:spacing w:line="276" w:lineRule="auto"/>
      </w:pPr>
    </w:p>
    <w:p w14:paraId="000000AC" w14:textId="77777777" w:rsidR="007D67B8" w:rsidRDefault="002A5327">
      <w:pPr>
        <w:spacing w:line="276" w:lineRule="auto"/>
      </w:pPr>
      <w:r>
        <w:t xml:space="preserve">Josephine Ma, Cissy Zhou and </w:t>
      </w:r>
      <w:proofErr w:type="spellStart"/>
      <w:r>
        <w:t>Jevans</w:t>
      </w:r>
      <w:proofErr w:type="spellEnd"/>
      <w:r>
        <w:t xml:space="preserve"> </w:t>
      </w:r>
      <w:proofErr w:type="spellStart"/>
      <w:r>
        <w:t>Nyabiage</w:t>
      </w:r>
      <w:proofErr w:type="spellEnd"/>
      <w:r>
        <w:t xml:space="preserve">, “Coronavirus: How China’s Closed Borders Have Hit Trade and Diplomacy,” </w:t>
      </w:r>
      <w:r>
        <w:rPr>
          <w:i/>
        </w:rPr>
        <w:t>South China Morn</w:t>
      </w:r>
      <w:r>
        <w:rPr>
          <w:i/>
        </w:rPr>
        <w:t>ing Post</w:t>
      </w:r>
      <w:r>
        <w:t xml:space="preserve">, June 23, 2021. At: </w:t>
      </w:r>
      <w:hyperlink r:id="rId36">
        <w:r>
          <w:rPr>
            <w:color w:val="1155CC"/>
            <w:u w:val="single"/>
          </w:rPr>
          <w:t>https://www.proquest.com/docview/2544032791/B5548D8332004B33PQ/1?accountid=11243</w:t>
        </w:r>
      </w:hyperlink>
      <w:r>
        <w:t xml:space="preserve"> </w:t>
      </w:r>
    </w:p>
    <w:p w14:paraId="000000AD" w14:textId="77777777" w:rsidR="007D67B8" w:rsidRDefault="007D67B8">
      <w:pPr>
        <w:spacing w:line="276" w:lineRule="auto"/>
      </w:pPr>
    </w:p>
    <w:p w14:paraId="000000AE" w14:textId="77777777" w:rsidR="007D67B8" w:rsidRDefault="002A5327">
      <w:pPr>
        <w:spacing w:line="276" w:lineRule="auto"/>
      </w:pPr>
      <w:r>
        <w:t xml:space="preserve">Wandile </w:t>
      </w:r>
      <w:proofErr w:type="spellStart"/>
      <w:r>
        <w:t>Sihlobo</w:t>
      </w:r>
      <w:proofErr w:type="spellEnd"/>
      <w:r>
        <w:t>, “Sub-Saharan Africa’s Agric</w:t>
      </w:r>
      <w:r>
        <w:t xml:space="preserve">ulture and COVID-19: How the Pandemic Will (re)Shape Food Markets,” </w:t>
      </w:r>
      <w:r>
        <w:rPr>
          <w:i/>
        </w:rPr>
        <w:t>South African Institute of International Affairs</w:t>
      </w:r>
      <w:r>
        <w:t xml:space="preserve">, June 4, 2021. </w:t>
      </w:r>
    </w:p>
    <w:p w14:paraId="000000AF" w14:textId="77777777" w:rsidR="007D67B8" w:rsidRDefault="007D67B8">
      <w:pPr>
        <w:spacing w:line="276" w:lineRule="auto"/>
      </w:pPr>
    </w:p>
    <w:p w14:paraId="000000B0" w14:textId="77777777" w:rsidR="007D67B8" w:rsidRDefault="002A5327">
      <w:pPr>
        <w:spacing w:line="276" w:lineRule="auto"/>
      </w:pPr>
      <w:proofErr w:type="spellStart"/>
      <w:r>
        <w:t>Jevans</w:t>
      </w:r>
      <w:proofErr w:type="spellEnd"/>
      <w:r>
        <w:t xml:space="preserve"> </w:t>
      </w:r>
      <w:proofErr w:type="spellStart"/>
      <w:r>
        <w:t>Nyabiage</w:t>
      </w:r>
      <w:proofErr w:type="spellEnd"/>
      <w:r>
        <w:t xml:space="preserve">, “Africa-China Trade Slowed by Container Shortage as Covid-19 Hits Shipping,” </w:t>
      </w:r>
      <w:r>
        <w:rPr>
          <w:i/>
        </w:rPr>
        <w:t>South China Morning Post</w:t>
      </w:r>
      <w:r>
        <w:t>, Au</w:t>
      </w:r>
      <w:r>
        <w:t xml:space="preserve">gust 15, 2021. At: </w:t>
      </w:r>
      <w:hyperlink r:id="rId37">
        <w:r>
          <w:rPr>
            <w:color w:val="1155CC"/>
            <w:u w:val="single"/>
          </w:rPr>
          <w:t>https://www.proquest.com/docview/2561207238/B5548D8332004B33PQ/3?accountid=11243</w:t>
        </w:r>
      </w:hyperlink>
      <w:r>
        <w:t xml:space="preserve"> Also relevant for session 2.</w:t>
      </w:r>
    </w:p>
    <w:p w14:paraId="000000B1" w14:textId="77777777" w:rsidR="007D67B8" w:rsidRDefault="007D67B8">
      <w:pPr>
        <w:spacing w:line="276" w:lineRule="auto"/>
      </w:pPr>
    </w:p>
    <w:p w14:paraId="000000B2" w14:textId="77777777" w:rsidR="007D67B8" w:rsidRDefault="002A5327">
      <w:pPr>
        <w:spacing w:line="276" w:lineRule="auto"/>
      </w:pPr>
      <w:r>
        <w:t xml:space="preserve">Tarek Ghani, “The Sting in Covid-19’s Tail: For Poor Countries, What Comes Next Could Be Worse,” </w:t>
      </w:r>
      <w:r>
        <w:rPr>
          <w:i/>
        </w:rPr>
        <w:t>Foreign Affairs</w:t>
      </w:r>
      <w:r>
        <w:t>, January 26, 2021.</w:t>
      </w:r>
    </w:p>
    <w:p w14:paraId="000000B3" w14:textId="77777777" w:rsidR="007D67B8" w:rsidRDefault="007D67B8">
      <w:pPr>
        <w:spacing w:line="276" w:lineRule="auto"/>
      </w:pPr>
    </w:p>
    <w:p w14:paraId="000000B4" w14:textId="77777777" w:rsidR="007D67B8" w:rsidRDefault="002A5327">
      <w:pPr>
        <w:spacing w:line="276" w:lineRule="auto"/>
      </w:pPr>
      <w:r>
        <w:t xml:space="preserve">Lauren </w:t>
      </w:r>
      <w:proofErr w:type="spellStart"/>
      <w:r>
        <w:t>Paremore</w:t>
      </w:r>
      <w:proofErr w:type="spellEnd"/>
      <w:r>
        <w:t xml:space="preserve"> (Cape Town), “A Pandemic of Vaccine and Technology Hoarding: Unmasking Global Inequality and Hypocrisy,” </w:t>
      </w:r>
      <w:r>
        <w:rPr>
          <w:i/>
        </w:rPr>
        <w:t>Th</w:t>
      </w:r>
      <w:r>
        <w:rPr>
          <w:i/>
        </w:rPr>
        <w:t>e Cairo Review of Global Affairs</w:t>
      </w:r>
      <w:r>
        <w:t xml:space="preserve">, July 21, 2021. </w:t>
      </w:r>
    </w:p>
    <w:p w14:paraId="000000B5" w14:textId="77777777" w:rsidR="007D67B8" w:rsidRDefault="007D67B8">
      <w:pPr>
        <w:spacing w:line="276" w:lineRule="auto"/>
      </w:pPr>
    </w:p>
    <w:p w14:paraId="000000B6" w14:textId="77777777" w:rsidR="007D67B8" w:rsidRDefault="002A5327">
      <w:pPr>
        <w:spacing w:line="276" w:lineRule="auto"/>
      </w:pPr>
      <w:r>
        <w:t xml:space="preserve">Malik Samuel, “Boko Haram and Covid-19: Lake Chad Basin’s War on Two Fronts,” </w:t>
      </w:r>
      <w:r>
        <w:rPr>
          <w:u w:val="single"/>
        </w:rPr>
        <w:t>ISS Today</w:t>
      </w:r>
      <w:r>
        <w:t xml:space="preserve">, </w:t>
      </w:r>
      <w:r>
        <w:rPr>
          <w:i/>
        </w:rPr>
        <w:t xml:space="preserve">Institute of Security Studies </w:t>
      </w:r>
      <w:r>
        <w:t xml:space="preserve">(South Africa), June 29, 2021. At: </w:t>
      </w:r>
      <w:hyperlink r:id="rId38">
        <w:r>
          <w:rPr>
            <w:color w:val="1155CC"/>
            <w:u w:val="single"/>
          </w:rPr>
          <w:t>https://issafrica.org/iss-today/boko-haram-and-covid-19-lake-chad-basins-war-on-two-fronts</w:t>
        </w:r>
      </w:hyperlink>
      <w:r>
        <w:t xml:space="preserve"> </w:t>
      </w:r>
    </w:p>
    <w:p w14:paraId="000000B7" w14:textId="77777777" w:rsidR="007D67B8" w:rsidRDefault="007D67B8">
      <w:pPr>
        <w:spacing w:line="276" w:lineRule="auto"/>
      </w:pPr>
    </w:p>
    <w:p w14:paraId="000000B8" w14:textId="77777777" w:rsidR="007D67B8" w:rsidRDefault="002A5327">
      <w:pPr>
        <w:spacing w:line="276" w:lineRule="auto"/>
        <w:rPr>
          <w:b/>
        </w:rPr>
      </w:pPr>
      <w:r>
        <w:rPr>
          <w:b/>
        </w:rPr>
        <w:t>11.15- 11.30: Break</w:t>
      </w:r>
    </w:p>
    <w:p w14:paraId="000000B9" w14:textId="77777777" w:rsidR="007D67B8" w:rsidRDefault="007D67B8">
      <w:pPr>
        <w:spacing w:line="276" w:lineRule="auto"/>
      </w:pPr>
    </w:p>
    <w:p w14:paraId="000000BA" w14:textId="77777777" w:rsidR="007D67B8" w:rsidRDefault="002A5327">
      <w:pPr>
        <w:spacing w:line="276" w:lineRule="auto"/>
        <w:rPr>
          <w:b/>
        </w:rPr>
      </w:pPr>
      <w:r>
        <w:rPr>
          <w:b/>
        </w:rPr>
        <w:t>11.30-12.15: Reflection Session</w:t>
      </w:r>
    </w:p>
    <w:p w14:paraId="000000BB" w14:textId="77777777" w:rsidR="007D67B8" w:rsidRDefault="007D67B8">
      <w:pPr>
        <w:spacing w:line="276" w:lineRule="auto"/>
        <w:rPr>
          <w:b/>
        </w:rPr>
      </w:pPr>
    </w:p>
    <w:p w14:paraId="000000BC" w14:textId="77777777" w:rsidR="007D67B8" w:rsidRDefault="002A5327">
      <w:pPr>
        <w:spacing w:line="276" w:lineRule="auto"/>
        <w:rPr>
          <w:b/>
        </w:rPr>
      </w:pPr>
      <w:r>
        <w:rPr>
          <w:b/>
        </w:rPr>
        <w:t>Facilitator: Dr. Joanna Spear</w:t>
      </w:r>
    </w:p>
    <w:p w14:paraId="000000BD" w14:textId="77777777" w:rsidR="007D67B8" w:rsidRDefault="007D67B8">
      <w:pPr>
        <w:spacing w:line="276" w:lineRule="auto"/>
      </w:pPr>
    </w:p>
    <w:p w14:paraId="000000BE" w14:textId="77777777" w:rsidR="007D67B8" w:rsidRDefault="002A5327">
      <w:pPr>
        <w:spacing w:line="276" w:lineRule="auto"/>
      </w:pPr>
      <w:r>
        <w:t>This is an opportun</w:t>
      </w:r>
      <w:r>
        <w:t xml:space="preserve">ity for FAOs to consider the issues and perspectives brought up in the previous session and relate that to their work as FAOs. </w:t>
      </w:r>
    </w:p>
    <w:p w14:paraId="000000BF" w14:textId="77777777" w:rsidR="007D67B8" w:rsidRDefault="007D67B8">
      <w:pPr>
        <w:spacing w:line="276" w:lineRule="auto"/>
      </w:pPr>
    </w:p>
    <w:p w14:paraId="000000C0" w14:textId="77777777" w:rsidR="007D67B8" w:rsidRDefault="002A5327">
      <w:pPr>
        <w:spacing w:line="276" w:lineRule="auto"/>
      </w:pPr>
      <w:r>
        <w:t>Participants will be asked to immediately fill in a short participant evaluation form.</w:t>
      </w:r>
    </w:p>
    <w:p w14:paraId="000000C1" w14:textId="77777777" w:rsidR="007D67B8" w:rsidRDefault="007D67B8">
      <w:pPr>
        <w:spacing w:line="276" w:lineRule="auto"/>
      </w:pPr>
    </w:p>
    <w:p w14:paraId="000000C2" w14:textId="77777777" w:rsidR="007D67B8" w:rsidRDefault="007D67B8">
      <w:pPr>
        <w:spacing w:line="276" w:lineRule="auto"/>
      </w:pPr>
    </w:p>
    <w:p w14:paraId="000000C3" w14:textId="77777777" w:rsidR="007D67B8" w:rsidRDefault="002A5327">
      <w:pPr>
        <w:spacing w:line="276" w:lineRule="auto"/>
        <w:jc w:val="center"/>
        <w:rPr>
          <w:b/>
        </w:rPr>
      </w:pPr>
      <w:r>
        <w:rPr>
          <w:b/>
        </w:rPr>
        <w:t>Day Three: Wednesday January 12, 2022</w:t>
      </w:r>
    </w:p>
    <w:p w14:paraId="000000C4" w14:textId="77777777" w:rsidR="007D67B8" w:rsidRDefault="007D67B8">
      <w:pPr>
        <w:spacing w:line="276" w:lineRule="auto"/>
        <w:rPr>
          <w:b/>
        </w:rPr>
      </w:pPr>
    </w:p>
    <w:p w14:paraId="000000C5" w14:textId="77777777" w:rsidR="007D67B8" w:rsidRDefault="002A5327">
      <w:pPr>
        <w:spacing w:line="276" w:lineRule="auto"/>
      </w:pPr>
      <w:r>
        <w:rPr>
          <w:b/>
        </w:rPr>
        <w:t xml:space="preserve">8.45: </w:t>
      </w:r>
      <w:r>
        <w:t>Participants Join the Conference</w:t>
      </w:r>
    </w:p>
    <w:p w14:paraId="000000C6" w14:textId="77777777" w:rsidR="007D67B8" w:rsidRDefault="007D67B8">
      <w:pPr>
        <w:spacing w:line="276" w:lineRule="auto"/>
        <w:rPr>
          <w:b/>
        </w:rPr>
      </w:pPr>
    </w:p>
    <w:p w14:paraId="000000C7" w14:textId="77777777" w:rsidR="007D67B8" w:rsidRDefault="002A5327">
      <w:pPr>
        <w:spacing w:line="276" w:lineRule="auto"/>
        <w:rPr>
          <w:b/>
        </w:rPr>
      </w:pPr>
      <w:r>
        <w:rPr>
          <w:b/>
        </w:rPr>
        <w:t>9.00-10.00: Session Five: Conflict in Libya</w:t>
      </w:r>
    </w:p>
    <w:p w14:paraId="000000C8" w14:textId="77777777" w:rsidR="007D67B8" w:rsidRDefault="007D67B8">
      <w:pPr>
        <w:spacing w:line="276" w:lineRule="auto"/>
        <w:rPr>
          <w:b/>
        </w:rPr>
      </w:pPr>
    </w:p>
    <w:p w14:paraId="000000C9" w14:textId="77777777" w:rsidR="007D67B8" w:rsidRDefault="002A5327">
      <w:pPr>
        <w:spacing w:line="276" w:lineRule="auto"/>
      </w:pPr>
      <w:r>
        <w:rPr>
          <w:b/>
        </w:rPr>
        <w:t xml:space="preserve">Speaker: </w:t>
      </w:r>
    </w:p>
    <w:p w14:paraId="000000CA" w14:textId="77777777" w:rsidR="007D67B8" w:rsidRDefault="007D67B8">
      <w:pPr>
        <w:spacing w:line="276" w:lineRule="auto"/>
        <w:rPr>
          <w:b/>
        </w:rPr>
      </w:pPr>
    </w:p>
    <w:p w14:paraId="000000CB" w14:textId="77777777" w:rsidR="007D67B8" w:rsidRDefault="002A5327">
      <w:pPr>
        <w:spacing w:line="276" w:lineRule="auto"/>
        <w:rPr>
          <w:b/>
        </w:rPr>
      </w:pPr>
      <w:r>
        <w:rPr>
          <w:b/>
        </w:rPr>
        <w:t xml:space="preserve">Key Questions: </w:t>
      </w:r>
    </w:p>
    <w:p w14:paraId="000000CC" w14:textId="77777777" w:rsidR="007D67B8" w:rsidRDefault="007D67B8">
      <w:pPr>
        <w:spacing w:line="276" w:lineRule="auto"/>
        <w:rPr>
          <w:b/>
        </w:rPr>
      </w:pPr>
    </w:p>
    <w:p w14:paraId="000000CD" w14:textId="77777777" w:rsidR="007D67B8" w:rsidRDefault="002A5327">
      <w:pPr>
        <w:numPr>
          <w:ilvl w:val="0"/>
          <w:numId w:val="4"/>
        </w:numPr>
        <w:spacing w:line="276" w:lineRule="auto"/>
        <w:rPr>
          <w:b/>
        </w:rPr>
      </w:pPr>
      <w:r>
        <w:t>In what ways ha</w:t>
      </w:r>
      <w:r>
        <w:t>s the war in Libya become a proxy conflict between regional and global actors?</w:t>
      </w:r>
    </w:p>
    <w:p w14:paraId="000000CE" w14:textId="77777777" w:rsidR="007D67B8" w:rsidRDefault="002A5327">
      <w:pPr>
        <w:numPr>
          <w:ilvl w:val="0"/>
          <w:numId w:val="4"/>
        </w:numPr>
        <w:spacing w:line="276" w:lineRule="auto"/>
      </w:pPr>
      <w:r>
        <w:t>What hopes are there for political stability in Libya?</w:t>
      </w:r>
    </w:p>
    <w:p w14:paraId="000000CF" w14:textId="77777777" w:rsidR="007D67B8" w:rsidRDefault="002A5327">
      <w:pPr>
        <w:numPr>
          <w:ilvl w:val="0"/>
          <w:numId w:val="4"/>
        </w:numPr>
        <w:spacing w:line="276" w:lineRule="auto"/>
      </w:pPr>
      <w:r>
        <w:t>To what extent has the conflict spread instability within and beyond the Africa Command AOR?</w:t>
      </w:r>
    </w:p>
    <w:p w14:paraId="000000D0" w14:textId="77777777" w:rsidR="007D67B8" w:rsidRDefault="002A5327">
      <w:pPr>
        <w:numPr>
          <w:ilvl w:val="0"/>
          <w:numId w:val="4"/>
        </w:numPr>
        <w:spacing w:line="276" w:lineRule="auto"/>
      </w:pPr>
      <w:r>
        <w:t>What is the legacy of the Gad</w:t>
      </w:r>
      <w:r>
        <w:t>hafi regime and its demise?</w:t>
      </w:r>
    </w:p>
    <w:p w14:paraId="000000D1" w14:textId="77777777" w:rsidR="007D67B8" w:rsidRDefault="002A5327">
      <w:pPr>
        <w:numPr>
          <w:ilvl w:val="0"/>
          <w:numId w:val="4"/>
        </w:numPr>
        <w:spacing w:line="276" w:lineRule="auto"/>
      </w:pPr>
      <w:r>
        <w:t>What are the prospects for a transition to a stable and / or democratic Libya?</w:t>
      </w:r>
    </w:p>
    <w:p w14:paraId="000000D2" w14:textId="77777777" w:rsidR="007D67B8" w:rsidRDefault="007D67B8">
      <w:pPr>
        <w:spacing w:line="276" w:lineRule="auto"/>
        <w:rPr>
          <w:b/>
        </w:rPr>
      </w:pPr>
    </w:p>
    <w:p w14:paraId="000000D3" w14:textId="77777777" w:rsidR="007D67B8" w:rsidRDefault="007D67B8">
      <w:pPr>
        <w:spacing w:line="276" w:lineRule="auto"/>
      </w:pPr>
    </w:p>
    <w:p w14:paraId="000000D4" w14:textId="77777777" w:rsidR="007D67B8" w:rsidRDefault="002A5327">
      <w:pPr>
        <w:spacing w:after="200" w:line="276" w:lineRule="auto"/>
        <w:rPr>
          <w:u w:val="single"/>
        </w:rPr>
      </w:pPr>
      <w:r>
        <w:rPr>
          <w:u w:val="single"/>
        </w:rPr>
        <w:t>Required Readings:</w:t>
      </w:r>
    </w:p>
    <w:p w14:paraId="000000D5" w14:textId="77777777" w:rsidR="007D67B8" w:rsidRDefault="002A5327">
      <w:pPr>
        <w:spacing w:after="200" w:line="276" w:lineRule="auto"/>
      </w:pPr>
      <w:r>
        <w:lastRenderedPageBreak/>
        <w:t xml:space="preserve">Jamey </w:t>
      </w:r>
      <w:proofErr w:type="spellStart"/>
      <w:r>
        <w:t>Keaten</w:t>
      </w:r>
      <w:proofErr w:type="spellEnd"/>
      <w:r>
        <w:t xml:space="preserve"> and </w:t>
      </w:r>
      <w:proofErr w:type="spellStart"/>
      <w:r>
        <w:t>Samy</w:t>
      </w:r>
      <w:proofErr w:type="spellEnd"/>
      <w:r>
        <w:t xml:space="preserve"> Magdy, “UN Experts Decry Possible Crimes against Humanity in Libya,” </w:t>
      </w:r>
      <w:r>
        <w:rPr>
          <w:i/>
        </w:rPr>
        <w:t>Associated Press</w:t>
      </w:r>
      <w:r>
        <w:t>, October 4, 2021. At</w:t>
      </w:r>
      <w:r>
        <w:t xml:space="preserve">: </w:t>
      </w:r>
      <w:hyperlink r:id="rId39">
        <w:r>
          <w:rPr>
            <w:color w:val="1155CC"/>
            <w:u w:val="single"/>
          </w:rPr>
          <w:t>https://apnews.com/article/middle-east-africa-libya-united-nations-war-crimes-989c1cf6697fcd984bb8133b4a6c24e4</w:t>
        </w:r>
      </w:hyperlink>
      <w:r>
        <w:t xml:space="preserve"> </w:t>
      </w:r>
    </w:p>
    <w:p w14:paraId="000000D6" w14:textId="77777777" w:rsidR="007D67B8" w:rsidRDefault="002A5327">
      <w:pPr>
        <w:spacing w:after="200" w:line="276" w:lineRule="auto"/>
      </w:pPr>
      <w:r>
        <w:t>“More Mercen</w:t>
      </w:r>
      <w:r>
        <w:t xml:space="preserve">aries Left Libya, FM </w:t>
      </w:r>
      <w:proofErr w:type="spellStart"/>
      <w:r>
        <w:t>Mangoush</w:t>
      </w:r>
      <w:proofErr w:type="spellEnd"/>
      <w:r>
        <w:t xml:space="preserve"> Says,” </w:t>
      </w:r>
      <w:r>
        <w:rPr>
          <w:i/>
        </w:rPr>
        <w:t xml:space="preserve">Daily Sabah </w:t>
      </w:r>
      <w:r>
        <w:t xml:space="preserve">(Istanbul), October 3, 2021. At: </w:t>
      </w:r>
      <w:hyperlink r:id="rId40">
        <w:r>
          <w:rPr>
            <w:color w:val="1155CC"/>
            <w:u w:val="single"/>
          </w:rPr>
          <w:t>https://www.dailysabah.com/world/africa/more-mercenaries-left-libya-fm</w:t>
        </w:r>
        <w:r>
          <w:rPr>
            <w:color w:val="1155CC"/>
            <w:u w:val="single"/>
          </w:rPr>
          <w:t>-mangoush-says</w:t>
        </w:r>
      </w:hyperlink>
      <w:r>
        <w:t xml:space="preserve"> </w:t>
      </w:r>
    </w:p>
    <w:p w14:paraId="000000D7" w14:textId="77777777" w:rsidR="007D67B8" w:rsidRDefault="002A5327">
      <w:pPr>
        <w:spacing w:after="200" w:line="276" w:lineRule="auto"/>
      </w:pPr>
      <w:r>
        <w:t xml:space="preserve">Tim Eaton, “The Libyan Arab Armed Forces; A Hybrid Armed Actor,” </w:t>
      </w:r>
      <w:r>
        <w:rPr>
          <w:u w:val="single"/>
        </w:rPr>
        <w:t>War on the Rocks</w:t>
      </w:r>
      <w:r>
        <w:t xml:space="preserve"> blog, January 27, 2021. At: </w:t>
      </w:r>
      <w:hyperlink r:id="rId41">
        <w:r>
          <w:rPr>
            <w:color w:val="1155CC"/>
            <w:u w:val="single"/>
          </w:rPr>
          <w:t>https://warontherocks.com/</w:t>
        </w:r>
        <w:r>
          <w:rPr>
            <w:color w:val="1155CC"/>
            <w:u w:val="single"/>
          </w:rPr>
          <w:t>2021/01/the-libyan-arab-armed-forces-a-hybrid-armed-actor/</w:t>
        </w:r>
      </w:hyperlink>
      <w:r>
        <w:t xml:space="preserve"> </w:t>
      </w:r>
    </w:p>
    <w:p w14:paraId="000000D8" w14:textId="77777777" w:rsidR="007D67B8" w:rsidRDefault="002A5327">
      <w:pPr>
        <w:spacing w:after="200" w:line="276" w:lineRule="auto"/>
      </w:pPr>
      <w:r>
        <w:t xml:space="preserve">Peter </w:t>
      </w:r>
      <w:proofErr w:type="spellStart"/>
      <w:r>
        <w:t>Fabricus</w:t>
      </w:r>
      <w:proofErr w:type="spellEnd"/>
      <w:r>
        <w:t xml:space="preserve">, “Libya’s Promising Transition Stalls,” </w:t>
      </w:r>
      <w:r>
        <w:rPr>
          <w:u w:val="single"/>
        </w:rPr>
        <w:t>ISS Today</w:t>
      </w:r>
      <w:r>
        <w:t xml:space="preserve">, </w:t>
      </w:r>
      <w:r>
        <w:rPr>
          <w:i/>
        </w:rPr>
        <w:t xml:space="preserve">Institute of Security Studies </w:t>
      </w:r>
      <w:r>
        <w:t>(South Africa</w:t>
      </w:r>
      <w:proofErr w:type="gramStart"/>
      <w:r>
        <w:t>),  August</w:t>
      </w:r>
      <w:proofErr w:type="gramEnd"/>
      <w:r>
        <w:t xml:space="preserve"> 13, 2021. At: </w:t>
      </w:r>
      <w:hyperlink r:id="rId42">
        <w:r>
          <w:rPr>
            <w:color w:val="1155CC"/>
            <w:u w:val="single"/>
          </w:rPr>
          <w:t>https://issafrica.org/iss-today/libyas-promising-transition-stalls</w:t>
        </w:r>
      </w:hyperlink>
      <w:r>
        <w:t xml:space="preserve"> </w:t>
      </w:r>
    </w:p>
    <w:p w14:paraId="000000D9" w14:textId="77777777" w:rsidR="007D67B8" w:rsidRDefault="002A5327">
      <w:pPr>
        <w:spacing w:line="276" w:lineRule="auto"/>
        <w:rPr>
          <w:u w:val="single"/>
        </w:rPr>
      </w:pPr>
      <w:r>
        <w:rPr>
          <w:u w:val="single"/>
        </w:rPr>
        <w:t>Recommended Readings:</w:t>
      </w:r>
    </w:p>
    <w:p w14:paraId="000000DA" w14:textId="77777777" w:rsidR="007D67B8" w:rsidRDefault="007D67B8">
      <w:pPr>
        <w:spacing w:line="276" w:lineRule="auto"/>
        <w:rPr>
          <w:u w:val="single"/>
        </w:rPr>
      </w:pPr>
    </w:p>
    <w:p w14:paraId="000000DB" w14:textId="77777777" w:rsidR="007D67B8" w:rsidRDefault="002A5327">
      <w:pPr>
        <w:spacing w:after="200" w:line="276" w:lineRule="auto"/>
        <w:rPr>
          <w:u w:val="single"/>
        </w:rPr>
      </w:pPr>
      <w:r>
        <w:t xml:space="preserve">“Libya's Decade of Instability after Moammar Gadhafi's Death,” </w:t>
      </w:r>
      <w:r>
        <w:rPr>
          <w:i/>
        </w:rPr>
        <w:t xml:space="preserve">Deutsche </w:t>
      </w:r>
      <w:proofErr w:type="spellStart"/>
      <w:r>
        <w:rPr>
          <w:i/>
        </w:rPr>
        <w:t>Welle</w:t>
      </w:r>
      <w:proofErr w:type="spellEnd"/>
      <w:r>
        <w:t xml:space="preserve">, October 20, 2021. At: </w:t>
      </w:r>
      <w:hyperlink r:id="rId43">
        <w:r>
          <w:rPr>
            <w:color w:val="1155CC"/>
            <w:u w:val="single"/>
          </w:rPr>
          <w:t>https://www.dw.com/en/libyas-decade-of-instab</w:t>
        </w:r>
        <w:r>
          <w:rPr>
            <w:color w:val="1155CC"/>
            <w:u w:val="single"/>
          </w:rPr>
          <w:t>ility-after-moammar-gadhafis-death/a-59551635</w:t>
        </w:r>
      </w:hyperlink>
      <w:r>
        <w:t xml:space="preserve"> </w:t>
      </w:r>
    </w:p>
    <w:p w14:paraId="000000DC" w14:textId="77777777" w:rsidR="007D67B8" w:rsidRDefault="002A5327">
      <w:pPr>
        <w:spacing w:line="276" w:lineRule="auto"/>
      </w:pPr>
      <w:r>
        <w:t xml:space="preserve">Riccardo </w:t>
      </w:r>
      <w:proofErr w:type="spellStart"/>
      <w:r>
        <w:t>Fabiani</w:t>
      </w:r>
      <w:proofErr w:type="spellEnd"/>
      <w:r>
        <w:t xml:space="preserve">, “In Transition: North Africa’s Long Decoupling from Europe and the US,” </w:t>
      </w:r>
      <w:proofErr w:type="spellStart"/>
      <w:r>
        <w:rPr>
          <w:i/>
        </w:rPr>
        <w:t>Jadaliyya</w:t>
      </w:r>
      <w:proofErr w:type="spellEnd"/>
      <w:r>
        <w:t xml:space="preserve">, February 8, 2021. At: </w:t>
      </w:r>
      <w:hyperlink r:id="rId44">
        <w:r>
          <w:rPr>
            <w:color w:val="1155CC"/>
            <w:u w:val="single"/>
          </w:rPr>
          <w:t>https://www.jadaliyya.com/Details/42336/In-Transition-North-Africa%E2%80%99s-Long-Decoupling-from-Europe-and-the-US</w:t>
        </w:r>
      </w:hyperlink>
      <w:r>
        <w:t xml:space="preserve"> </w:t>
      </w:r>
    </w:p>
    <w:p w14:paraId="000000DD" w14:textId="77777777" w:rsidR="007D67B8" w:rsidRDefault="007D67B8">
      <w:pPr>
        <w:spacing w:line="276" w:lineRule="auto"/>
      </w:pPr>
    </w:p>
    <w:p w14:paraId="000000DE" w14:textId="77777777" w:rsidR="007D67B8" w:rsidRDefault="002A5327">
      <w:pPr>
        <w:spacing w:line="276" w:lineRule="auto"/>
      </w:pPr>
      <w:r>
        <w:t xml:space="preserve">Sally Hayden, “Thousands of Refugees and Migrants Plead for Libya Evacuation,” </w:t>
      </w:r>
      <w:r>
        <w:rPr>
          <w:i/>
        </w:rPr>
        <w:t>Al-Jazeera</w:t>
      </w:r>
      <w:r>
        <w:t xml:space="preserve">, October 22, 2021. At: </w:t>
      </w:r>
      <w:hyperlink r:id="rId45">
        <w:r>
          <w:rPr>
            <w:color w:val="1155CC"/>
            <w:u w:val="single"/>
          </w:rPr>
          <w:t>https://www.aljazeera.com/news/2021/10/22/thousands-migrants-and-refugees-plead-to-be-evacuated-from-libya</w:t>
        </w:r>
      </w:hyperlink>
      <w:r>
        <w:t xml:space="preserve"> </w:t>
      </w:r>
    </w:p>
    <w:p w14:paraId="000000DF" w14:textId="77777777" w:rsidR="007D67B8" w:rsidRDefault="007D67B8">
      <w:pPr>
        <w:spacing w:line="276" w:lineRule="auto"/>
      </w:pPr>
    </w:p>
    <w:p w14:paraId="000000E0" w14:textId="77777777" w:rsidR="007D67B8" w:rsidRDefault="002A5327">
      <w:pPr>
        <w:spacing w:after="200" w:line="276" w:lineRule="auto"/>
      </w:pPr>
      <w:r>
        <w:t xml:space="preserve">Daniel </w:t>
      </w:r>
      <w:proofErr w:type="spellStart"/>
      <w:r>
        <w:t>Siryoti</w:t>
      </w:r>
      <w:proofErr w:type="spellEnd"/>
      <w:r>
        <w:t xml:space="preserve">, “Israeli Firm Hired by Both Presidential Hopefuls in Libya,” </w:t>
      </w:r>
      <w:r>
        <w:rPr>
          <w:i/>
        </w:rPr>
        <w:t>Israel Hayom</w:t>
      </w:r>
      <w:r>
        <w:t xml:space="preserve"> (Tel Aviv), October 25, 2021. </w:t>
      </w:r>
      <w:hyperlink r:id="rId46">
        <w:r>
          <w:rPr>
            <w:color w:val="1155CC"/>
            <w:u w:val="single"/>
          </w:rPr>
          <w:t>https://www.i</w:t>
        </w:r>
        <w:r>
          <w:rPr>
            <w:color w:val="1155CC"/>
            <w:u w:val="single"/>
          </w:rPr>
          <w:t>sraelhayom.com/2021/10/25/israeli-pr-firm-hired-by-both-presidential-hopefuls-in-libya/</w:t>
        </w:r>
      </w:hyperlink>
      <w:r>
        <w:t xml:space="preserve">  </w:t>
      </w:r>
    </w:p>
    <w:p w14:paraId="000000E1" w14:textId="77777777" w:rsidR="007D67B8" w:rsidRDefault="002A5327">
      <w:pPr>
        <w:spacing w:line="276" w:lineRule="auto"/>
        <w:rPr>
          <w:b/>
        </w:rPr>
      </w:pPr>
      <w:r>
        <w:rPr>
          <w:b/>
        </w:rPr>
        <w:t>10.00-10.15: Break</w:t>
      </w:r>
    </w:p>
    <w:p w14:paraId="000000E2" w14:textId="77777777" w:rsidR="007D67B8" w:rsidRDefault="007D67B8">
      <w:pPr>
        <w:spacing w:line="276" w:lineRule="auto"/>
        <w:rPr>
          <w:b/>
        </w:rPr>
      </w:pPr>
    </w:p>
    <w:p w14:paraId="000000E3" w14:textId="77777777" w:rsidR="007D67B8" w:rsidRDefault="002A5327">
      <w:pPr>
        <w:spacing w:line="276" w:lineRule="auto"/>
        <w:rPr>
          <w:b/>
        </w:rPr>
      </w:pPr>
      <w:r>
        <w:rPr>
          <w:b/>
        </w:rPr>
        <w:t>10.15-11.15: Session Six: Conflict in Ethiopia</w:t>
      </w:r>
    </w:p>
    <w:p w14:paraId="000000E4" w14:textId="77777777" w:rsidR="007D67B8" w:rsidRDefault="007D67B8">
      <w:pPr>
        <w:spacing w:line="276" w:lineRule="auto"/>
        <w:rPr>
          <w:b/>
        </w:rPr>
      </w:pPr>
    </w:p>
    <w:p w14:paraId="000000E5" w14:textId="77777777" w:rsidR="007D67B8" w:rsidRDefault="002A5327">
      <w:pPr>
        <w:spacing w:line="276" w:lineRule="auto"/>
      </w:pPr>
      <w:r>
        <w:rPr>
          <w:b/>
        </w:rPr>
        <w:t xml:space="preserve">Speaker: </w:t>
      </w:r>
    </w:p>
    <w:p w14:paraId="000000E6" w14:textId="77777777" w:rsidR="007D67B8" w:rsidRDefault="007D67B8">
      <w:pPr>
        <w:spacing w:line="276" w:lineRule="auto"/>
        <w:rPr>
          <w:b/>
        </w:rPr>
      </w:pPr>
    </w:p>
    <w:p w14:paraId="000000E7" w14:textId="77777777" w:rsidR="007D67B8" w:rsidRDefault="002A5327">
      <w:pPr>
        <w:spacing w:line="276" w:lineRule="auto"/>
        <w:rPr>
          <w:b/>
        </w:rPr>
      </w:pPr>
      <w:r>
        <w:rPr>
          <w:b/>
        </w:rPr>
        <w:t>Key Questions:</w:t>
      </w:r>
    </w:p>
    <w:p w14:paraId="000000E8" w14:textId="77777777" w:rsidR="007D67B8" w:rsidRDefault="007D67B8">
      <w:pPr>
        <w:spacing w:line="276" w:lineRule="auto"/>
        <w:rPr>
          <w:b/>
        </w:rPr>
      </w:pPr>
    </w:p>
    <w:p w14:paraId="000000E9" w14:textId="77777777" w:rsidR="007D67B8" w:rsidRDefault="002A5327">
      <w:pPr>
        <w:numPr>
          <w:ilvl w:val="0"/>
          <w:numId w:val="6"/>
        </w:numPr>
        <w:spacing w:line="276" w:lineRule="auto"/>
      </w:pPr>
      <w:r>
        <w:t>What is the current state of conflict in Ethiopia? Is it a civil war?</w:t>
      </w:r>
    </w:p>
    <w:p w14:paraId="000000EA" w14:textId="77777777" w:rsidR="007D67B8" w:rsidRDefault="002A5327">
      <w:pPr>
        <w:numPr>
          <w:ilvl w:val="0"/>
          <w:numId w:val="6"/>
        </w:numPr>
        <w:spacing w:line="276" w:lineRule="auto"/>
      </w:pPr>
      <w:r>
        <w:lastRenderedPageBreak/>
        <w:t>W</w:t>
      </w:r>
      <w:r>
        <w:t>hat are the causes of the conflict?</w:t>
      </w:r>
    </w:p>
    <w:p w14:paraId="000000EB" w14:textId="77777777" w:rsidR="007D67B8" w:rsidRDefault="002A5327">
      <w:pPr>
        <w:numPr>
          <w:ilvl w:val="0"/>
          <w:numId w:val="6"/>
        </w:numPr>
        <w:spacing w:line="276" w:lineRule="auto"/>
      </w:pPr>
      <w:r>
        <w:t>Which other countries are involved?</w:t>
      </w:r>
    </w:p>
    <w:p w14:paraId="000000EC" w14:textId="77777777" w:rsidR="007D67B8" w:rsidRDefault="002A5327">
      <w:pPr>
        <w:numPr>
          <w:ilvl w:val="0"/>
          <w:numId w:val="6"/>
        </w:numPr>
        <w:spacing w:line="276" w:lineRule="auto"/>
      </w:pPr>
      <w:r>
        <w:t>How is the conflict affecting Sudan?</w:t>
      </w:r>
    </w:p>
    <w:p w14:paraId="000000ED" w14:textId="77777777" w:rsidR="007D67B8" w:rsidRDefault="002A5327">
      <w:pPr>
        <w:numPr>
          <w:ilvl w:val="0"/>
          <w:numId w:val="6"/>
        </w:numPr>
        <w:spacing w:line="276" w:lineRule="auto"/>
      </w:pPr>
      <w:r>
        <w:t>What does Eritrea hope to gain from the conflict?</w:t>
      </w:r>
    </w:p>
    <w:p w14:paraId="000000EE" w14:textId="77777777" w:rsidR="007D67B8" w:rsidRDefault="002A5327">
      <w:pPr>
        <w:numPr>
          <w:ilvl w:val="0"/>
          <w:numId w:val="6"/>
        </w:numPr>
        <w:spacing w:line="276" w:lineRule="auto"/>
      </w:pPr>
      <w:r>
        <w:t>What dilemmas does the conflict pose for U.S. relationships in the region?</w:t>
      </w:r>
    </w:p>
    <w:p w14:paraId="000000EF" w14:textId="77777777" w:rsidR="007D67B8" w:rsidRDefault="007D67B8">
      <w:pPr>
        <w:spacing w:line="276" w:lineRule="auto"/>
        <w:rPr>
          <w:b/>
        </w:rPr>
      </w:pPr>
    </w:p>
    <w:p w14:paraId="000000F0" w14:textId="77777777" w:rsidR="007D67B8" w:rsidRDefault="002A5327">
      <w:pPr>
        <w:spacing w:line="276" w:lineRule="auto"/>
        <w:rPr>
          <w:u w:val="single"/>
        </w:rPr>
      </w:pPr>
      <w:r>
        <w:rPr>
          <w:u w:val="single"/>
        </w:rPr>
        <w:t>Required Readings:</w:t>
      </w:r>
    </w:p>
    <w:p w14:paraId="000000F1" w14:textId="77777777" w:rsidR="007D67B8" w:rsidRDefault="007D67B8">
      <w:pPr>
        <w:spacing w:line="276" w:lineRule="auto"/>
      </w:pPr>
    </w:p>
    <w:p w14:paraId="000000F2" w14:textId="77777777" w:rsidR="007D67B8" w:rsidRDefault="002A5327">
      <w:pPr>
        <w:spacing w:line="276" w:lineRule="auto"/>
      </w:pPr>
      <w:r>
        <w:t>S</w:t>
      </w:r>
      <w:r>
        <w:t xml:space="preserve">imon </w:t>
      </w:r>
      <w:proofErr w:type="spellStart"/>
      <w:r>
        <w:t>Rynn</w:t>
      </w:r>
      <w:proofErr w:type="spellEnd"/>
      <w:r>
        <w:t xml:space="preserve"> and Ahmed Hassan, “Ethiopia: What Next?” </w:t>
      </w:r>
      <w:r>
        <w:rPr>
          <w:u w:val="single"/>
        </w:rPr>
        <w:t>Commentary</w:t>
      </w:r>
      <w:r>
        <w:t xml:space="preserve">, </w:t>
      </w:r>
      <w:r>
        <w:rPr>
          <w:i/>
        </w:rPr>
        <w:t>Royal United Services Institute</w:t>
      </w:r>
      <w:r>
        <w:t xml:space="preserve">, October 22, 2021. At: </w:t>
      </w:r>
      <w:hyperlink r:id="rId47">
        <w:r>
          <w:rPr>
            <w:color w:val="1155CC"/>
            <w:u w:val="single"/>
          </w:rPr>
          <w:t>https://rusi.org/explore-our-research/</w:t>
        </w:r>
        <w:r>
          <w:rPr>
            <w:color w:val="1155CC"/>
            <w:u w:val="single"/>
          </w:rPr>
          <w:t>publications/commentary/ethiopia-what-next</w:t>
        </w:r>
      </w:hyperlink>
    </w:p>
    <w:p w14:paraId="000000F3" w14:textId="77777777" w:rsidR="007D67B8" w:rsidRDefault="007D67B8">
      <w:pPr>
        <w:spacing w:line="276" w:lineRule="auto"/>
      </w:pPr>
    </w:p>
    <w:p w14:paraId="000000F4" w14:textId="77777777" w:rsidR="007D67B8" w:rsidRDefault="002A5327">
      <w:pPr>
        <w:spacing w:line="276" w:lineRule="auto"/>
      </w:pPr>
      <w:r>
        <w:t xml:space="preserve">Aly Verjee, “Ethiopia’s Crisis on the Blue Nile,” </w:t>
      </w:r>
      <w:r>
        <w:rPr>
          <w:i/>
        </w:rPr>
        <w:t>The Interpreter</w:t>
      </w:r>
      <w:r>
        <w:t xml:space="preserve"> (Australia), October 14, 2021. At: </w:t>
      </w:r>
      <w:hyperlink r:id="rId48">
        <w:r>
          <w:rPr>
            <w:color w:val="1155CC"/>
            <w:u w:val="single"/>
          </w:rPr>
          <w:t>https://www.lowyinstitute.org/the-interpreter/ethiopia-crisis-on-blue-nile</w:t>
        </w:r>
      </w:hyperlink>
      <w:r>
        <w:t xml:space="preserve"> </w:t>
      </w:r>
    </w:p>
    <w:p w14:paraId="000000F5" w14:textId="77777777" w:rsidR="007D67B8" w:rsidRDefault="007D67B8">
      <w:pPr>
        <w:spacing w:line="276" w:lineRule="auto"/>
      </w:pPr>
    </w:p>
    <w:p w14:paraId="000000F6" w14:textId="77777777" w:rsidR="007D67B8" w:rsidRDefault="002A5327">
      <w:pPr>
        <w:spacing w:line="276" w:lineRule="auto"/>
      </w:pPr>
      <w:r>
        <w:rPr>
          <w:u w:val="single"/>
        </w:rPr>
        <w:t>Watch:</w:t>
      </w:r>
      <w:r>
        <w:t xml:space="preserve"> “Taking Stock: U.S. Policy on Ethiopia,” Ambassador Jeffrey </w:t>
      </w:r>
      <w:proofErr w:type="spellStart"/>
      <w:r>
        <w:t>Feltman</w:t>
      </w:r>
      <w:proofErr w:type="spellEnd"/>
      <w:r>
        <w:t>, U.S. Specia</w:t>
      </w:r>
      <w:r>
        <w:t xml:space="preserve">l Envoy for the Horn of Africa, at the United States Institute of Peace, November 2, 2021. At: </w:t>
      </w:r>
      <w:hyperlink r:id="rId49">
        <w:r>
          <w:rPr>
            <w:color w:val="1155CC"/>
            <w:u w:val="single"/>
          </w:rPr>
          <w:t>https://www.usip.org/events/taking-stock-u</w:t>
        </w:r>
        <w:r>
          <w:rPr>
            <w:color w:val="1155CC"/>
            <w:u w:val="single"/>
          </w:rPr>
          <w:t>s-policy-ethiopia-conversation-ambassador-jeffrey-feltman</w:t>
        </w:r>
      </w:hyperlink>
      <w:r>
        <w:t xml:space="preserve"> </w:t>
      </w:r>
    </w:p>
    <w:p w14:paraId="000000F7" w14:textId="77777777" w:rsidR="007D67B8" w:rsidRDefault="007D67B8">
      <w:pPr>
        <w:spacing w:line="276" w:lineRule="auto"/>
      </w:pPr>
    </w:p>
    <w:p w14:paraId="000000F8" w14:textId="77777777" w:rsidR="007D67B8" w:rsidRDefault="002A5327">
      <w:pPr>
        <w:spacing w:line="276" w:lineRule="auto"/>
      </w:pPr>
      <w:r>
        <w:rPr>
          <w:u w:val="single"/>
        </w:rPr>
        <w:t>Recommended Readings:</w:t>
      </w:r>
    </w:p>
    <w:p w14:paraId="000000F9" w14:textId="77777777" w:rsidR="007D67B8" w:rsidRDefault="007D67B8">
      <w:pPr>
        <w:spacing w:line="276" w:lineRule="auto"/>
      </w:pPr>
    </w:p>
    <w:p w14:paraId="000000FA" w14:textId="77777777" w:rsidR="007D67B8" w:rsidRDefault="002A5327">
      <w:pPr>
        <w:spacing w:line="276" w:lineRule="auto"/>
      </w:pPr>
      <w:r>
        <w:t xml:space="preserve">International Crisis Group, “Ethiopia’s Civil War: Cutting a Deal to Stop the Bloodshed,” </w:t>
      </w:r>
      <w:r>
        <w:rPr>
          <w:u w:val="single"/>
        </w:rPr>
        <w:t>Briefing No. 175 Africa</w:t>
      </w:r>
      <w:r>
        <w:t xml:space="preserve">, October 26, 2021. At: </w:t>
      </w:r>
      <w:hyperlink r:id="rId50">
        <w:r>
          <w:rPr>
            <w:color w:val="1155CC"/>
            <w:u w:val="single"/>
          </w:rPr>
          <w:t>https://d2071andvip0wj.cloudfront.net/b175-ethiopias-civil-war.pdf</w:t>
        </w:r>
      </w:hyperlink>
      <w:r>
        <w:t xml:space="preserve"> </w:t>
      </w:r>
    </w:p>
    <w:p w14:paraId="000000FB" w14:textId="77777777" w:rsidR="007D67B8" w:rsidRDefault="007D67B8">
      <w:pPr>
        <w:spacing w:line="276" w:lineRule="auto"/>
      </w:pPr>
    </w:p>
    <w:p w14:paraId="000000FC" w14:textId="77777777" w:rsidR="007D67B8" w:rsidRDefault="002A5327">
      <w:pPr>
        <w:spacing w:line="276" w:lineRule="auto"/>
      </w:pPr>
      <w:r>
        <w:t xml:space="preserve">Peter </w:t>
      </w:r>
      <w:proofErr w:type="spellStart"/>
      <w:r>
        <w:t>Fabricus</w:t>
      </w:r>
      <w:proofErr w:type="spellEnd"/>
      <w:r>
        <w:t xml:space="preserve">, “Tensions Rise </w:t>
      </w:r>
      <w:proofErr w:type="gramStart"/>
      <w:r>
        <w:t>With</w:t>
      </w:r>
      <w:proofErr w:type="gramEnd"/>
      <w:r>
        <w:t xml:space="preserve"> the GERD Water,” </w:t>
      </w:r>
      <w:r>
        <w:rPr>
          <w:u w:val="single"/>
        </w:rPr>
        <w:t>ISS Today</w:t>
      </w:r>
      <w:r>
        <w:t xml:space="preserve">, </w:t>
      </w:r>
      <w:r>
        <w:rPr>
          <w:i/>
        </w:rPr>
        <w:t xml:space="preserve">Institute of Security Studies </w:t>
      </w:r>
      <w:r>
        <w:t xml:space="preserve">(South Africa), April 30, 2021. At: </w:t>
      </w:r>
      <w:hyperlink r:id="rId51">
        <w:r>
          <w:rPr>
            <w:color w:val="1155CC"/>
            <w:u w:val="single"/>
          </w:rPr>
          <w:t>https://issafrica.org/iss-today/tensions-rise-with-the-gerd-water</w:t>
        </w:r>
      </w:hyperlink>
      <w:r>
        <w:t xml:space="preserve"> </w:t>
      </w:r>
    </w:p>
    <w:p w14:paraId="000000FD" w14:textId="77777777" w:rsidR="007D67B8" w:rsidRDefault="007D67B8">
      <w:pPr>
        <w:spacing w:line="276" w:lineRule="auto"/>
      </w:pPr>
    </w:p>
    <w:p w14:paraId="000000FE" w14:textId="77777777" w:rsidR="007D67B8" w:rsidRDefault="002A5327">
      <w:pPr>
        <w:spacing w:line="276" w:lineRule="auto"/>
      </w:pPr>
      <w:r>
        <w:t xml:space="preserve">Aly Verjee, “Political Transitions in Sudan and Ethiopia: An Early Comparative Analysis,” </w:t>
      </w:r>
      <w:r>
        <w:rPr>
          <w:i/>
        </w:rPr>
        <w:t>Global Change, Peace</w:t>
      </w:r>
      <w:r>
        <w:rPr>
          <w:i/>
        </w:rPr>
        <w:t xml:space="preserve"> and Security</w:t>
      </w:r>
      <w:r>
        <w:t xml:space="preserve">, Vol. 33, Issue 3 (2021), pp. 279-296. At: </w:t>
      </w:r>
      <w:hyperlink r:id="rId52">
        <w:r>
          <w:rPr>
            <w:color w:val="1155CC"/>
            <w:u w:val="single"/>
          </w:rPr>
          <w:t>https://www.tandfonline.com/doi/full/10.1080/14781158.2021.1961703</w:t>
        </w:r>
      </w:hyperlink>
      <w:r>
        <w:t xml:space="preserve"> Also relevant for session 7.</w:t>
      </w:r>
    </w:p>
    <w:p w14:paraId="000000FF" w14:textId="77777777" w:rsidR="007D67B8" w:rsidRDefault="007D67B8">
      <w:pPr>
        <w:spacing w:line="276" w:lineRule="auto"/>
      </w:pPr>
    </w:p>
    <w:p w14:paraId="00000100" w14:textId="77777777" w:rsidR="007D67B8" w:rsidRDefault="002A5327">
      <w:pPr>
        <w:spacing w:line="276" w:lineRule="auto"/>
        <w:rPr>
          <w:b/>
        </w:rPr>
      </w:pPr>
      <w:r>
        <w:rPr>
          <w:b/>
        </w:rPr>
        <w:t>11.15- 11.30: Br</w:t>
      </w:r>
      <w:r>
        <w:rPr>
          <w:b/>
        </w:rPr>
        <w:t>eak</w:t>
      </w:r>
    </w:p>
    <w:p w14:paraId="00000101" w14:textId="77777777" w:rsidR="007D67B8" w:rsidRDefault="007D67B8">
      <w:pPr>
        <w:spacing w:line="276" w:lineRule="auto"/>
      </w:pPr>
    </w:p>
    <w:p w14:paraId="00000102" w14:textId="77777777" w:rsidR="007D67B8" w:rsidRDefault="002A5327">
      <w:pPr>
        <w:spacing w:line="276" w:lineRule="auto"/>
        <w:rPr>
          <w:b/>
        </w:rPr>
      </w:pPr>
      <w:r>
        <w:rPr>
          <w:b/>
        </w:rPr>
        <w:t>11.30-12.15: Reflection Session</w:t>
      </w:r>
    </w:p>
    <w:p w14:paraId="00000103" w14:textId="77777777" w:rsidR="007D67B8" w:rsidRDefault="007D67B8">
      <w:pPr>
        <w:spacing w:line="276" w:lineRule="auto"/>
        <w:rPr>
          <w:b/>
        </w:rPr>
      </w:pPr>
    </w:p>
    <w:p w14:paraId="00000104" w14:textId="77777777" w:rsidR="007D67B8" w:rsidRDefault="002A5327">
      <w:pPr>
        <w:spacing w:line="276" w:lineRule="auto"/>
        <w:rPr>
          <w:b/>
        </w:rPr>
      </w:pPr>
      <w:r>
        <w:rPr>
          <w:b/>
        </w:rPr>
        <w:lastRenderedPageBreak/>
        <w:t>Facilitator: Dr. Joanna Spear</w:t>
      </w:r>
    </w:p>
    <w:p w14:paraId="00000105" w14:textId="77777777" w:rsidR="007D67B8" w:rsidRDefault="007D67B8">
      <w:pPr>
        <w:spacing w:line="276" w:lineRule="auto"/>
      </w:pPr>
    </w:p>
    <w:p w14:paraId="00000106" w14:textId="77777777" w:rsidR="007D67B8" w:rsidRDefault="002A5327">
      <w:pPr>
        <w:spacing w:line="276" w:lineRule="auto"/>
      </w:pPr>
      <w:r>
        <w:t xml:space="preserve">This is an opportunity for FAOs to consider the issues and perspectives brought up in the previous session and relate that to their work as FAOs. </w:t>
      </w:r>
    </w:p>
    <w:p w14:paraId="00000107" w14:textId="77777777" w:rsidR="007D67B8" w:rsidRDefault="007D67B8">
      <w:pPr>
        <w:spacing w:line="276" w:lineRule="auto"/>
      </w:pPr>
    </w:p>
    <w:p w14:paraId="00000108" w14:textId="77777777" w:rsidR="007D67B8" w:rsidRDefault="002A5327">
      <w:pPr>
        <w:spacing w:line="276" w:lineRule="auto"/>
      </w:pPr>
      <w:r>
        <w:t>Participants will be asked to immediate</w:t>
      </w:r>
      <w:r>
        <w:t>ly fill in a short participant evaluation form.</w:t>
      </w:r>
    </w:p>
    <w:p w14:paraId="00000109" w14:textId="77777777" w:rsidR="007D67B8" w:rsidRDefault="007D67B8">
      <w:pPr>
        <w:spacing w:line="276" w:lineRule="auto"/>
      </w:pPr>
    </w:p>
    <w:p w14:paraId="0000010A" w14:textId="77777777" w:rsidR="007D67B8" w:rsidRDefault="007D67B8">
      <w:pPr>
        <w:spacing w:line="276" w:lineRule="auto"/>
        <w:jc w:val="center"/>
        <w:rPr>
          <w:b/>
        </w:rPr>
      </w:pPr>
    </w:p>
    <w:p w14:paraId="0000010B" w14:textId="77777777" w:rsidR="007D67B8" w:rsidRDefault="002A5327">
      <w:pPr>
        <w:spacing w:line="276" w:lineRule="auto"/>
        <w:jc w:val="center"/>
        <w:rPr>
          <w:b/>
        </w:rPr>
      </w:pPr>
      <w:r>
        <w:rPr>
          <w:b/>
        </w:rPr>
        <w:t>Day Four: Thursday January 13, 2022</w:t>
      </w:r>
    </w:p>
    <w:p w14:paraId="0000010C" w14:textId="77777777" w:rsidR="007D67B8" w:rsidRDefault="007D67B8">
      <w:pPr>
        <w:spacing w:line="276" w:lineRule="auto"/>
      </w:pPr>
    </w:p>
    <w:p w14:paraId="0000010D" w14:textId="77777777" w:rsidR="007D67B8" w:rsidRDefault="002A5327">
      <w:pPr>
        <w:spacing w:line="276" w:lineRule="auto"/>
      </w:pPr>
      <w:r>
        <w:rPr>
          <w:b/>
        </w:rPr>
        <w:t xml:space="preserve">8.45: </w:t>
      </w:r>
      <w:r>
        <w:t>Participants Join the Conference</w:t>
      </w:r>
    </w:p>
    <w:p w14:paraId="0000010E" w14:textId="77777777" w:rsidR="007D67B8" w:rsidRDefault="007D67B8">
      <w:pPr>
        <w:spacing w:line="276" w:lineRule="auto"/>
        <w:rPr>
          <w:b/>
        </w:rPr>
      </w:pPr>
    </w:p>
    <w:p w14:paraId="0000010F" w14:textId="77777777" w:rsidR="007D67B8" w:rsidRDefault="002A5327">
      <w:pPr>
        <w:spacing w:line="276" w:lineRule="auto"/>
        <w:rPr>
          <w:b/>
        </w:rPr>
      </w:pPr>
      <w:r>
        <w:rPr>
          <w:b/>
        </w:rPr>
        <w:t>9.00-10.00: Session Seven: Instability in Sudan</w:t>
      </w:r>
    </w:p>
    <w:p w14:paraId="00000110" w14:textId="77777777" w:rsidR="007D67B8" w:rsidRDefault="007D67B8">
      <w:pPr>
        <w:spacing w:line="276" w:lineRule="auto"/>
        <w:rPr>
          <w:b/>
        </w:rPr>
      </w:pPr>
    </w:p>
    <w:p w14:paraId="00000111" w14:textId="77777777" w:rsidR="007D67B8" w:rsidRDefault="002A5327">
      <w:pPr>
        <w:spacing w:line="276" w:lineRule="auto"/>
      </w:pPr>
      <w:r>
        <w:rPr>
          <w:b/>
        </w:rPr>
        <w:t xml:space="preserve">Speaker: </w:t>
      </w:r>
    </w:p>
    <w:p w14:paraId="00000112" w14:textId="77777777" w:rsidR="007D67B8" w:rsidRDefault="007D67B8">
      <w:pPr>
        <w:spacing w:line="276" w:lineRule="auto"/>
      </w:pPr>
    </w:p>
    <w:p w14:paraId="00000113" w14:textId="77777777" w:rsidR="007D67B8" w:rsidRDefault="002A5327">
      <w:pPr>
        <w:spacing w:line="276" w:lineRule="auto"/>
        <w:rPr>
          <w:b/>
        </w:rPr>
      </w:pPr>
      <w:r>
        <w:rPr>
          <w:b/>
        </w:rPr>
        <w:t xml:space="preserve">Key Questions: </w:t>
      </w:r>
    </w:p>
    <w:p w14:paraId="00000114" w14:textId="77777777" w:rsidR="007D67B8" w:rsidRDefault="007D67B8">
      <w:pPr>
        <w:spacing w:line="276" w:lineRule="auto"/>
        <w:rPr>
          <w:b/>
        </w:rPr>
      </w:pPr>
    </w:p>
    <w:p w14:paraId="00000115" w14:textId="77777777" w:rsidR="007D67B8" w:rsidRDefault="002A5327">
      <w:pPr>
        <w:numPr>
          <w:ilvl w:val="0"/>
          <w:numId w:val="3"/>
        </w:numPr>
        <w:spacing w:line="276" w:lineRule="auto"/>
      </w:pPr>
      <w:r>
        <w:t>What is the legacy of the Arab Spring in Sudan?</w:t>
      </w:r>
    </w:p>
    <w:p w14:paraId="00000116" w14:textId="77777777" w:rsidR="007D67B8" w:rsidRDefault="002A5327">
      <w:pPr>
        <w:numPr>
          <w:ilvl w:val="0"/>
          <w:numId w:val="3"/>
        </w:numPr>
        <w:spacing w:line="276" w:lineRule="auto"/>
      </w:pPr>
      <w:r>
        <w:t>What consequences will the government of General Burhan likely face?</w:t>
      </w:r>
    </w:p>
    <w:p w14:paraId="00000117" w14:textId="77777777" w:rsidR="007D67B8" w:rsidRDefault="002A5327">
      <w:pPr>
        <w:numPr>
          <w:ilvl w:val="0"/>
          <w:numId w:val="3"/>
        </w:numPr>
        <w:spacing w:line="276" w:lineRule="auto"/>
      </w:pPr>
      <w:r>
        <w:t>What allies does his government have in and beyond the Africa Command AOR?</w:t>
      </w:r>
    </w:p>
    <w:p w14:paraId="00000118" w14:textId="77777777" w:rsidR="007D67B8" w:rsidRDefault="002A5327">
      <w:pPr>
        <w:numPr>
          <w:ilvl w:val="0"/>
          <w:numId w:val="3"/>
        </w:numPr>
        <w:spacing w:line="276" w:lineRule="auto"/>
      </w:pPr>
      <w:r>
        <w:t>To what extent does the military enjoy the support of the Sudane</w:t>
      </w:r>
      <w:r>
        <w:t xml:space="preserve">se populace? </w:t>
      </w:r>
    </w:p>
    <w:p w14:paraId="00000119" w14:textId="77777777" w:rsidR="007D67B8" w:rsidRDefault="007D67B8">
      <w:pPr>
        <w:spacing w:line="276" w:lineRule="auto"/>
        <w:rPr>
          <w:b/>
        </w:rPr>
      </w:pPr>
    </w:p>
    <w:p w14:paraId="0000011A" w14:textId="77777777" w:rsidR="007D67B8" w:rsidRDefault="002A5327">
      <w:pPr>
        <w:spacing w:line="276" w:lineRule="auto"/>
      </w:pPr>
      <w:r>
        <w:rPr>
          <w:u w:val="single"/>
        </w:rPr>
        <w:t>Required Readings:</w:t>
      </w:r>
    </w:p>
    <w:p w14:paraId="0000011B" w14:textId="77777777" w:rsidR="007D67B8" w:rsidRDefault="007D67B8">
      <w:pPr>
        <w:spacing w:line="276" w:lineRule="auto"/>
      </w:pPr>
    </w:p>
    <w:p w14:paraId="0000011C" w14:textId="77777777" w:rsidR="007D67B8" w:rsidRDefault="002A5327">
      <w:pPr>
        <w:spacing w:line="276" w:lineRule="auto"/>
      </w:pPr>
      <w:r>
        <w:t xml:space="preserve">ACLED, “Appetite for Destruction: The Military Counter-Revolution in Sudan,” </w:t>
      </w:r>
      <w:r>
        <w:rPr>
          <w:i/>
        </w:rPr>
        <w:t>Armed Conflict Location and Event Data Project</w:t>
      </w:r>
      <w:r>
        <w:t xml:space="preserve">, October 29, 2021. At: </w:t>
      </w:r>
      <w:hyperlink r:id="rId53">
        <w:r>
          <w:rPr>
            <w:color w:val="1155CC"/>
            <w:u w:val="single"/>
          </w:rPr>
          <w:t>https://acleddata.com/2021/10/29/appetite-for-destruction-the-military-counter-revolution-in-sudan/</w:t>
        </w:r>
      </w:hyperlink>
      <w:r>
        <w:t xml:space="preserve"> </w:t>
      </w:r>
    </w:p>
    <w:p w14:paraId="0000011D" w14:textId="77777777" w:rsidR="007D67B8" w:rsidRDefault="007D67B8">
      <w:pPr>
        <w:spacing w:line="276" w:lineRule="auto"/>
      </w:pPr>
    </w:p>
    <w:p w14:paraId="0000011E" w14:textId="77777777" w:rsidR="007D67B8" w:rsidRDefault="002A5327">
      <w:pPr>
        <w:spacing w:line="276" w:lineRule="auto"/>
      </w:pPr>
      <w:r>
        <w:t>​Peter Beaumont, “​Seeds of Sudan Cou</w:t>
      </w:r>
      <w:r>
        <w:t xml:space="preserve">p Sown after Fall of Omar Al-Bashir​,” </w:t>
      </w:r>
      <w:r>
        <w:rPr>
          <w:i/>
        </w:rPr>
        <w:t>The Guardian</w:t>
      </w:r>
      <w:r>
        <w:t xml:space="preserve">, October 25, 2021. At: </w:t>
      </w:r>
      <w:hyperlink r:id="rId54">
        <w:r>
          <w:rPr>
            <w:color w:val="1155CC"/>
            <w:u w:val="single"/>
          </w:rPr>
          <w:t>https://www.theguardian.com/world/2021/oct/25</w:t>
        </w:r>
        <w:r>
          <w:rPr>
            <w:color w:val="1155CC"/>
            <w:u w:val="single"/>
          </w:rPr>
          <w:t>/seeds-of-sudan-coup-attempt-sown-after-fall-of-omar-al-bashir​</w:t>
        </w:r>
      </w:hyperlink>
      <w:r>
        <w:t xml:space="preserve">  ​</w:t>
      </w:r>
    </w:p>
    <w:p w14:paraId="0000011F" w14:textId="77777777" w:rsidR="007D67B8" w:rsidRDefault="007D67B8">
      <w:pPr>
        <w:spacing w:line="276" w:lineRule="auto"/>
      </w:pPr>
    </w:p>
    <w:p w14:paraId="00000120" w14:textId="77777777" w:rsidR="007D67B8" w:rsidRDefault="002A5327">
      <w:pPr>
        <w:spacing w:line="276" w:lineRule="auto"/>
      </w:pPr>
      <w:r>
        <w:t xml:space="preserve">Rebecca Hamilton, “Sudan’s Coup Is a Gamble That Nobody Will Care,” </w:t>
      </w:r>
      <w:r>
        <w:rPr>
          <w:i/>
        </w:rPr>
        <w:t>Foreign Policy</w:t>
      </w:r>
      <w:r>
        <w:t xml:space="preserve">, October 29, 2021. At: </w:t>
      </w:r>
      <w:hyperlink r:id="rId55">
        <w:r>
          <w:rPr>
            <w:color w:val="1155CC"/>
            <w:u w:val="single"/>
          </w:rPr>
          <w:t>https://foreignpolicy.com/2021/10/29/sudans-coup-is-a-gamble-that-nobody-will-care/</w:t>
        </w:r>
      </w:hyperlink>
      <w:r>
        <w:t xml:space="preserve"> </w:t>
      </w:r>
    </w:p>
    <w:p w14:paraId="00000121" w14:textId="77777777" w:rsidR="007D67B8" w:rsidRDefault="007D67B8">
      <w:pPr>
        <w:spacing w:line="276" w:lineRule="auto"/>
      </w:pPr>
    </w:p>
    <w:p w14:paraId="00000122" w14:textId="77777777" w:rsidR="007D67B8" w:rsidRDefault="002A5327">
      <w:pPr>
        <w:spacing w:line="276" w:lineRule="auto"/>
      </w:pPr>
      <w:r>
        <w:lastRenderedPageBreak/>
        <w:t xml:space="preserve">Frank Andrews​, “Sudan Coup 2021: What’s at Stake for </w:t>
      </w:r>
      <w:proofErr w:type="spellStart"/>
      <w:r>
        <w:t>Neighbouring</w:t>
      </w:r>
      <w:proofErr w:type="spellEnd"/>
      <w:r>
        <w:t xml:space="preserve"> Powers,” </w:t>
      </w:r>
      <w:r>
        <w:rPr>
          <w:i/>
        </w:rPr>
        <w:t>Middle East Eye</w:t>
      </w:r>
      <w:r>
        <w:t>, October 28, 2021. At: ​</w:t>
      </w:r>
      <w:hyperlink r:id="rId56">
        <w:r>
          <w:rPr>
            <w:color w:val="1155CC"/>
            <w:u w:val="single"/>
          </w:rPr>
          <w:t>https://www.middleeasteye.net/news/sudan-coup-neighbouring-powers-have-stake</w:t>
        </w:r>
      </w:hyperlink>
      <w:r>
        <w:t xml:space="preserve"> </w:t>
      </w:r>
    </w:p>
    <w:p w14:paraId="00000123" w14:textId="77777777" w:rsidR="007D67B8" w:rsidRDefault="007D67B8">
      <w:pPr>
        <w:spacing w:line="276" w:lineRule="auto"/>
      </w:pPr>
    </w:p>
    <w:p w14:paraId="00000124" w14:textId="77777777" w:rsidR="007D67B8" w:rsidRDefault="002A5327">
      <w:pPr>
        <w:spacing w:line="276" w:lineRule="auto"/>
      </w:pPr>
      <w:r>
        <w:t xml:space="preserve">Andrew Atta-Asamoah, “Sudan’s Coup Plotters Have Miscalculated Their Options,” </w:t>
      </w:r>
      <w:r>
        <w:rPr>
          <w:u w:val="single"/>
        </w:rPr>
        <w:t>ISS Today</w:t>
      </w:r>
      <w:r>
        <w:t xml:space="preserve">, </w:t>
      </w:r>
      <w:r>
        <w:rPr>
          <w:i/>
        </w:rPr>
        <w:t>Institute of Security St</w:t>
      </w:r>
      <w:r>
        <w:rPr>
          <w:i/>
        </w:rPr>
        <w:t xml:space="preserve">udies </w:t>
      </w:r>
      <w:r>
        <w:t xml:space="preserve">(South Africa), October 29, 2021. At: </w:t>
      </w:r>
      <w:hyperlink r:id="rId57">
        <w:r>
          <w:rPr>
            <w:color w:val="1155CC"/>
            <w:u w:val="single"/>
          </w:rPr>
          <w:t>https://issafrica.org/iss-today/sudans-coup-plotters-have-miscalculated-their-options</w:t>
        </w:r>
      </w:hyperlink>
      <w:r>
        <w:t xml:space="preserve"> </w:t>
      </w:r>
    </w:p>
    <w:p w14:paraId="00000125" w14:textId="77777777" w:rsidR="007D67B8" w:rsidRDefault="007D67B8">
      <w:pPr>
        <w:spacing w:line="276" w:lineRule="auto"/>
      </w:pPr>
    </w:p>
    <w:p w14:paraId="00000126" w14:textId="77777777" w:rsidR="007D67B8" w:rsidRDefault="002A5327">
      <w:pPr>
        <w:spacing w:line="276" w:lineRule="auto"/>
        <w:rPr>
          <w:u w:val="single"/>
        </w:rPr>
      </w:pPr>
      <w:r>
        <w:rPr>
          <w:u w:val="single"/>
        </w:rPr>
        <w:t>Recommended Reading</w:t>
      </w:r>
      <w:r>
        <w:rPr>
          <w:u w:val="single"/>
        </w:rPr>
        <w:t>s:</w:t>
      </w:r>
    </w:p>
    <w:p w14:paraId="00000127" w14:textId="77777777" w:rsidR="007D67B8" w:rsidRDefault="007D67B8">
      <w:pPr>
        <w:spacing w:line="276" w:lineRule="auto"/>
        <w:rPr>
          <w:u w:val="single"/>
        </w:rPr>
      </w:pPr>
    </w:p>
    <w:p w14:paraId="00000128" w14:textId="77777777" w:rsidR="007D67B8" w:rsidRDefault="002A5327">
      <w:pPr>
        <w:spacing w:line="276" w:lineRule="auto"/>
        <w:rPr>
          <w:color w:val="222222"/>
        </w:rPr>
      </w:pPr>
      <w:r>
        <w:rPr>
          <w:color w:val="222222"/>
        </w:rPr>
        <w:t xml:space="preserve">Yossi </w:t>
      </w:r>
      <w:proofErr w:type="spellStart"/>
      <w:r>
        <w:rPr>
          <w:color w:val="222222"/>
        </w:rPr>
        <w:t>Melman</w:t>
      </w:r>
      <w:proofErr w:type="spellEnd"/>
      <w:r>
        <w:rPr>
          <w:color w:val="222222"/>
        </w:rPr>
        <w:t xml:space="preserve">, “Israel Thinks Burhan’s Coup Is a Chance for Closer Sudan Ties - But It Will Have to Wait​,” </w:t>
      </w:r>
      <w:r>
        <w:rPr>
          <w:i/>
          <w:color w:val="222222"/>
        </w:rPr>
        <w:t>Middle East Eye</w:t>
      </w:r>
      <w:r>
        <w:rPr>
          <w:color w:val="222222"/>
        </w:rPr>
        <w:t xml:space="preserve">, October 28, 2021. At: </w:t>
      </w:r>
      <w:hyperlink r:id="rId58">
        <w:r>
          <w:rPr>
            <w:color w:val="1155CC"/>
            <w:u w:val="single"/>
          </w:rPr>
          <w:t>h</w:t>
        </w:r>
        <w:r>
          <w:rPr>
            <w:color w:val="1155CC"/>
            <w:u w:val="single"/>
          </w:rPr>
          <w:t>ttps://www.middleeasteye.net/news/sudan-coup-israel-burhan-closer-ties-wait</w:t>
        </w:r>
      </w:hyperlink>
      <w:hyperlink r:id="rId59">
        <w:r>
          <w:rPr>
            <w:color w:val="1155CC"/>
            <w:u w:val="single"/>
          </w:rPr>
          <w:t>​</w:t>
        </w:r>
      </w:hyperlink>
      <w:r>
        <w:rPr>
          <w:color w:val="222222"/>
        </w:rPr>
        <w:t xml:space="preserve">  ​</w:t>
      </w:r>
    </w:p>
    <w:p w14:paraId="00000129" w14:textId="77777777" w:rsidR="007D67B8" w:rsidRDefault="007D67B8">
      <w:pPr>
        <w:spacing w:line="276" w:lineRule="auto"/>
        <w:rPr>
          <w:rFonts w:ascii="Verdana" w:eastAsia="Verdana" w:hAnsi="Verdana" w:cs="Verdana"/>
          <w:u w:val="single"/>
        </w:rPr>
      </w:pPr>
    </w:p>
    <w:p w14:paraId="0000012A" w14:textId="77777777" w:rsidR="007D67B8" w:rsidRDefault="002A5327">
      <w:pPr>
        <w:spacing w:line="276" w:lineRule="auto"/>
      </w:pPr>
      <w:r>
        <w:t>​“Ge​​n​</w:t>
      </w:r>
      <w:proofErr w:type="spellStart"/>
      <w:r>
        <w:t>eral</w:t>
      </w:r>
      <w:proofErr w:type="spellEnd"/>
      <w:r>
        <w:t>​ El Burhan Meets U​NITAM​s Head to Discuss Crisis in Suda</w:t>
      </w:r>
      <w:r>
        <w:t xml:space="preserve">n​,”​ </w:t>
      </w:r>
      <w:r>
        <w:rPr>
          <w:i/>
        </w:rPr>
        <w:t>Dabanga</w:t>
      </w:r>
      <w:r>
        <w:t xml:space="preserve"> (Khartoum), October 28, 2021. At: </w:t>
      </w:r>
      <w:hyperlink r:id="rId60">
        <w:r>
          <w:rPr>
            <w:color w:val="1155CC"/>
            <w:u w:val="single"/>
          </w:rPr>
          <w:t>https://www.dabangasudan.org/en/all-news/article/gen-el-burhan-meets-unitams-hea</w:t>
        </w:r>
        <w:r>
          <w:rPr>
            <w:color w:val="1155CC"/>
            <w:u w:val="single"/>
          </w:rPr>
          <w:t>d-to-discuss-crisis-in-sudan</w:t>
        </w:r>
      </w:hyperlink>
    </w:p>
    <w:p w14:paraId="0000012B" w14:textId="77777777" w:rsidR="007D67B8" w:rsidRDefault="002A5327">
      <w:pPr>
        <w:spacing w:line="276" w:lineRule="auto"/>
        <w:rPr>
          <w:rFonts w:ascii="Verdana" w:eastAsia="Verdana" w:hAnsi="Verdana" w:cs="Verdana"/>
          <w:u w:val="single"/>
        </w:rPr>
      </w:pPr>
      <w:r>
        <w:t xml:space="preserve"> </w:t>
      </w:r>
    </w:p>
    <w:p w14:paraId="0000012C" w14:textId="77777777" w:rsidR="007D67B8" w:rsidRDefault="002A5327">
      <w:pPr>
        <w:spacing w:line="276" w:lineRule="auto"/>
        <w:rPr>
          <w:u w:val="single"/>
        </w:rPr>
      </w:pPr>
      <w:r>
        <w:t xml:space="preserve">Mohammed </w:t>
      </w:r>
      <w:proofErr w:type="spellStart"/>
      <w:r>
        <w:t>Alamin</w:t>
      </w:r>
      <w:proofErr w:type="spellEnd"/>
      <w:r>
        <w:t xml:space="preserve">, “Sudan’s Civilians Sidelined in Army Overtures to Russia, Israel,” Bloomberg, December 11, 2020. At: </w:t>
      </w:r>
      <w:hyperlink r:id="rId61">
        <w:r>
          <w:rPr>
            <w:color w:val="1155CC"/>
            <w:u w:val="single"/>
          </w:rPr>
          <w:t>http://blo</w:t>
        </w:r>
        <w:r>
          <w:rPr>
            <w:color w:val="1155CC"/>
            <w:u w:val="single"/>
          </w:rPr>
          <w:t>omberg.com/news/articles/2020-12-11/sudan-s-civilians-sidelined-in-army-overtures-to-russia-israel</w:t>
        </w:r>
      </w:hyperlink>
      <w:r>
        <w:t xml:space="preserve"> Also relevant for session 3.</w:t>
      </w:r>
      <w:r>
        <w:rPr>
          <w:u w:val="single"/>
        </w:rPr>
        <w:t xml:space="preserve"> </w:t>
      </w:r>
    </w:p>
    <w:p w14:paraId="0000012D" w14:textId="77777777" w:rsidR="007D67B8" w:rsidRDefault="007D67B8">
      <w:pPr>
        <w:spacing w:line="276" w:lineRule="auto"/>
        <w:rPr>
          <w:u w:val="single"/>
        </w:rPr>
      </w:pPr>
    </w:p>
    <w:p w14:paraId="0000012E" w14:textId="77777777" w:rsidR="007D67B8" w:rsidRDefault="002A5327">
      <w:pPr>
        <w:spacing w:line="276" w:lineRule="auto"/>
      </w:pPr>
      <w:r>
        <w:t xml:space="preserve">Aly Verjee, “Political Transitions in Sudan and Ethiopia: An Early Comparative Analysis,” </w:t>
      </w:r>
      <w:r>
        <w:rPr>
          <w:i/>
        </w:rPr>
        <w:t>Global Change, Peace and Security</w:t>
      </w:r>
      <w:r>
        <w:t>, V</w:t>
      </w:r>
      <w:r>
        <w:t xml:space="preserve">ol. 33, Issue 3 (2021), pp. 279-296. At: </w:t>
      </w:r>
      <w:hyperlink r:id="rId62">
        <w:r>
          <w:rPr>
            <w:color w:val="1155CC"/>
            <w:u w:val="single"/>
          </w:rPr>
          <w:t>https://www.tandfonline.com/doi/full/10.1080/14781158.2021.1961703</w:t>
        </w:r>
      </w:hyperlink>
      <w:r>
        <w:t xml:space="preserve"> Also relevant for session 6.</w:t>
      </w:r>
    </w:p>
    <w:p w14:paraId="0000012F" w14:textId="77777777" w:rsidR="007D67B8" w:rsidRDefault="007D67B8">
      <w:pPr>
        <w:spacing w:line="276" w:lineRule="auto"/>
      </w:pPr>
    </w:p>
    <w:p w14:paraId="00000130" w14:textId="77777777" w:rsidR="007D67B8" w:rsidRDefault="002A5327">
      <w:pPr>
        <w:spacing w:line="276" w:lineRule="auto"/>
        <w:rPr>
          <w:b/>
        </w:rPr>
      </w:pPr>
      <w:r>
        <w:rPr>
          <w:b/>
        </w:rPr>
        <w:t>10.00-10.15: Break</w:t>
      </w:r>
    </w:p>
    <w:p w14:paraId="00000131" w14:textId="77777777" w:rsidR="007D67B8" w:rsidRDefault="007D67B8">
      <w:pPr>
        <w:spacing w:line="276" w:lineRule="auto"/>
        <w:rPr>
          <w:b/>
        </w:rPr>
      </w:pPr>
    </w:p>
    <w:p w14:paraId="00000132" w14:textId="77777777" w:rsidR="007D67B8" w:rsidRDefault="002A5327">
      <w:pPr>
        <w:spacing w:line="276" w:lineRule="auto"/>
      </w:pPr>
      <w:r>
        <w:rPr>
          <w:b/>
        </w:rPr>
        <w:t>10.15-11.15:</w:t>
      </w:r>
      <w:r>
        <w:rPr>
          <w:b/>
        </w:rPr>
        <w:t xml:space="preserve"> Session Eight: The French Drawdown in Africa and Instability in the Sahel</w:t>
      </w:r>
    </w:p>
    <w:p w14:paraId="00000133" w14:textId="77777777" w:rsidR="007D67B8" w:rsidRDefault="007D67B8">
      <w:pPr>
        <w:spacing w:line="276" w:lineRule="auto"/>
        <w:rPr>
          <w:b/>
        </w:rPr>
      </w:pPr>
    </w:p>
    <w:p w14:paraId="00000134" w14:textId="77777777" w:rsidR="007D67B8" w:rsidRDefault="002A5327">
      <w:pPr>
        <w:spacing w:line="276" w:lineRule="auto"/>
      </w:pPr>
      <w:r>
        <w:rPr>
          <w:b/>
        </w:rPr>
        <w:t xml:space="preserve">Speaker: </w:t>
      </w:r>
    </w:p>
    <w:p w14:paraId="00000135" w14:textId="77777777" w:rsidR="007D67B8" w:rsidRDefault="007D67B8">
      <w:pPr>
        <w:spacing w:line="276" w:lineRule="auto"/>
      </w:pPr>
    </w:p>
    <w:p w14:paraId="00000136" w14:textId="77777777" w:rsidR="007D67B8" w:rsidRDefault="002A5327">
      <w:pPr>
        <w:spacing w:line="276" w:lineRule="auto"/>
        <w:rPr>
          <w:b/>
        </w:rPr>
      </w:pPr>
      <w:r>
        <w:rPr>
          <w:b/>
        </w:rPr>
        <w:t>Key Questions:</w:t>
      </w:r>
    </w:p>
    <w:p w14:paraId="00000137" w14:textId="77777777" w:rsidR="007D67B8" w:rsidRDefault="007D67B8">
      <w:pPr>
        <w:spacing w:line="276" w:lineRule="auto"/>
        <w:rPr>
          <w:b/>
        </w:rPr>
      </w:pPr>
    </w:p>
    <w:p w14:paraId="00000138" w14:textId="77777777" w:rsidR="007D67B8" w:rsidRDefault="002A5327">
      <w:pPr>
        <w:numPr>
          <w:ilvl w:val="0"/>
          <w:numId w:val="4"/>
        </w:numPr>
        <w:spacing w:line="276" w:lineRule="auto"/>
        <w:rPr>
          <w:b/>
        </w:rPr>
      </w:pPr>
      <w:r>
        <w:t>What factors led to the French drawdown?</w:t>
      </w:r>
    </w:p>
    <w:p w14:paraId="00000139" w14:textId="77777777" w:rsidR="007D67B8" w:rsidRDefault="002A5327">
      <w:pPr>
        <w:numPr>
          <w:ilvl w:val="0"/>
          <w:numId w:val="4"/>
        </w:numPr>
        <w:spacing w:line="276" w:lineRule="auto"/>
        <w:rPr>
          <w:b/>
        </w:rPr>
      </w:pPr>
      <w:r>
        <w:t>What have been the security consequences of the partial French withdrawal?</w:t>
      </w:r>
    </w:p>
    <w:p w14:paraId="0000013A" w14:textId="77777777" w:rsidR="007D67B8" w:rsidRDefault="002A5327">
      <w:pPr>
        <w:numPr>
          <w:ilvl w:val="0"/>
          <w:numId w:val="4"/>
        </w:numPr>
        <w:spacing w:line="276" w:lineRule="auto"/>
      </w:pPr>
      <w:r>
        <w:t>How has Russia tried to insert its in</w:t>
      </w:r>
      <w:r>
        <w:t>fluence into the vacuum?</w:t>
      </w:r>
    </w:p>
    <w:p w14:paraId="0000013B" w14:textId="77777777" w:rsidR="007D67B8" w:rsidRDefault="002A5327">
      <w:pPr>
        <w:numPr>
          <w:ilvl w:val="0"/>
          <w:numId w:val="4"/>
        </w:numPr>
        <w:spacing w:line="276" w:lineRule="auto"/>
      </w:pPr>
      <w:r>
        <w:t>Why has Chad reduced the number of forces they have fighting in the Sahel?</w:t>
      </w:r>
    </w:p>
    <w:p w14:paraId="0000013C" w14:textId="77777777" w:rsidR="007D67B8" w:rsidRDefault="002A5327">
      <w:pPr>
        <w:numPr>
          <w:ilvl w:val="0"/>
          <w:numId w:val="4"/>
        </w:numPr>
        <w:spacing w:line="276" w:lineRule="auto"/>
      </w:pPr>
      <w:r>
        <w:lastRenderedPageBreak/>
        <w:t xml:space="preserve">How do the governments and populations of Burkina Faso, Chad, and Mali perceive their security predicament </w:t>
      </w:r>
      <w:proofErr w:type="gramStart"/>
      <w:r>
        <w:t>in light of</w:t>
      </w:r>
      <w:proofErr w:type="gramEnd"/>
      <w:r>
        <w:t xml:space="preserve"> the French withdrawal?</w:t>
      </w:r>
    </w:p>
    <w:p w14:paraId="0000013D" w14:textId="77777777" w:rsidR="007D67B8" w:rsidRDefault="007D67B8">
      <w:pPr>
        <w:pBdr>
          <w:top w:val="nil"/>
          <w:left w:val="nil"/>
          <w:bottom w:val="nil"/>
          <w:right w:val="nil"/>
          <w:between w:val="nil"/>
        </w:pBdr>
        <w:spacing w:line="276" w:lineRule="auto"/>
      </w:pPr>
    </w:p>
    <w:p w14:paraId="0000013E" w14:textId="77777777" w:rsidR="007D67B8" w:rsidRDefault="002A5327">
      <w:pPr>
        <w:spacing w:line="276" w:lineRule="auto"/>
        <w:rPr>
          <w:u w:val="single"/>
        </w:rPr>
      </w:pPr>
      <w:r>
        <w:rPr>
          <w:u w:val="single"/>
        </w:rPr>
        <w:t>Required Read</w:t>
      </w:r>
      <w:r>
        <w:rPr>
          <w:u w:val="single"/>
        </w:rPr>
        <w:t>ings:</w:t>
      </w:r>
    </w:p>
    <w:p w14:paraId="0000013F" w14:textId="77777777" w:rsidR="007D67B8" w:rsidRDefault="007D67B8">
      <w:pPr>
        <w:spacing w:line="276" w:lineRule="auto"/>
        <w:rPr>
          <w:u w:val="single"/>
        </w:rPr>
      </w:pPr>
    </w:p>
    <w:p w14:paraId="00000140" w14:textId="77777777" w:rsidR="007D67B8" w:rsidRDefault="002A5327">
      <w:pPr>
        <w:spacing w:line="276" w:lineRule="auto"/>
      </w:pPr>
      <w:r>
        <w:t xml:space="preserve">Michele </w:t>
      </w:r>
      <w:proofErr w:type="spellStart"/>
      <w:r>
        <w:t>Barbero</w:t>
      </w:r>
      <w:proofErr w:type="spellEnd"/>
      <w:r>
        <w:t xml:space="preserve">, “France Bids Adieu to Its Military Mission in West Africa,” </w:t>
      </w:r>
      <w:r>
        <w:rPr>
          <w:i/>
        </w:rPr>
        <w:t>Foreign Policy</w:t>
      </w:r>
      <w:r>
        <w:t xml:space="preserve">, July 7, 2021. At: </w:t>
      </w:r>
      <w:hyperlink r:id="rId63">
        <w:r>
          <w:rPr>
            <w:color w:val="1155CC"/>
            <w:u w:val="single"/>
          </w:rPr>
          <w:t>https://foreignpolicy.com/</w:t>
        </w:r>
        <w:r>
          <w:rPr>
            <w:color w:val="1155CC"/>
            <w:u w:val="single"/>
          </w:rPr>
          <w:t>2021/07/07/france-military-leaving-west-africa-colonialism-macron/</w:t>
        </w:r>
      </w:hyperlink>
      <w:r>
        <w:t xml:space="preserve"> </w:t>
      </w:r>
    </w:p>
    <w:p w14:paraId="00000141" w14:textId="77777777" w:rsidR="007D67B8" w:rsidRDefault="007D67B8">
      <w:pPr>
        <w:spacing w:line="276" w:lineRule="auto"/>
      </w:pPr>
    </w:p>
    <w:p w14:paraId="00000142" w14:textId="77777777" w:rsidR="007D67B8" w:rsidRDefault="002A5327">
      <w:pPr>
        <w:spacing w:line="276" w:lineRule="auto"/>
      </w:pPr>
      <w:r>
        <w:t xml:space="preserve">Andrew </w:t>
      </w:r>
      <w:proofErr w:type="spellStart"/>
      <w:r>
        <w:t>Lebovich</w:t>
      </w:r>
      <w:proofErr w:type="spellEnd"/>
      <w:r>
        <w:t xml:space="preserve">, “After </w:t>
      </w:r>
      <w:proofErr w:type="spellStart"/>
      <w:r>
        <w:t>Barkhane</w:t>
      </w:r>
      <w:proofErr w:type="spellEnd"/>
      <w:r>
        <w:t xml:space="preserve">: What France’s Military Drawdown Means for the Sahel,” </w:t>
      </w:r>
      <w:r>
        <w:rPr>
          <w:i/>
        </w:rPr>
        <w:t>European Council on Foreign Relations</w:t>
      </w:r>
      <w:r>
        <w:t xml:space="preserve">, </w:t>
      </w:r>
      <w:r>
        <w:rPr>
          <w:u w:val="single"/>
        </w:rPr>
        <w:t>Commentary</w:t>
      </w:r>
      <w:r>
        <w:t xml:space="preserve"> blog, July 2, 2021. At: </w:t>
      </w:r>
      <w:hyperlink r:id="rId64">
        <w:r>
          <w:rPr>
            <w:color w:val="1155CC"/>
            <w:u w:val="single"/>
          </w:rPr>
          <w:t>https://ecfr.eu/article/after-barkhane-what-frances-military-drawdown-means-for-the-sahel/</w:t>
        </w:r>
      </w:hyperlink>
      <w:r>
        <w:t xml:space="preserve"> </w:t>
      </w:r>
    </w:p>
    <w:p w14:paraId="00000143" w14:textId="77777777" w:rsidR="007D67B8" w:rsidRDefault="007D67B8">
      <w:pPr>
        <w:spacing w:line="276" w:lineRule="auto"/>
      </w:pPr>
    </w:p>
    <w:p w14:paraId="00000144" w14:textId="77777777" w:rsidR="007D67B8" w:rsidRDefault="002A5327">
      <w:pPr>
        <w:spacing w:line="276" w:lineRule="auto"/>
      </w:pPr>
      <w:r>
        <w:t>Manon Laplace, “</w:t>
      </w:r>
      <w:proofErr w:type="spellStart"/>
      <w:r>
        <w:t>Barkhane</w:t>
      </w:r>
      <w:proofErr w:type="spellEnd"/>
      <w:r>
        <w:t>, Wagner… Tensions Rise between</w:t>
      </w:r>
      <w:r>
        <w:t xml:space="preserve"> France and Mali,” </w:t>
      </w:r>
      <w:r>
        <w:rPr>
          <w:i/>
        </w:rPr>
        <w:t>The Africa Report</w:t>
      </w:r>
      <w:r>
        <w:t xml:space="preserve">, October 1, 2021. At: </w:t>
      </w:r>
      <w:hyperlink r:id="rId65">
        <w:r>
          <w:rPr>
            <w:color w:val="1155CC"/>
            <w:u w:val="single"/>
          </w:rPr>
          <w:t>https://www.theafricareport.com/131849/barkhane-wagner-tensions-rise-between-france-</w:t>
        </w:r>
        <w:r>
          <w:rPr>
            <w:color w:val="1155CC"/>
            <w:u w:val="single"/>
          </w:rPr>
          <w:t>and-mali/</w:t>
        </w:r>
      </w:hyperlink>
      <w:r>
        <w:t xml:space="preserve"> </w:t>
      </w:r>
    </w:p>
    <w:p w14:paraId="00000145" w14:textId="77777777" w:rsidR="007D67B8" w:rsidRDefault="007D67B8">
      <w:pPr>
        <w:spacing w:line="276" w:lineRule="auto"/>
      </w:pPr>
    </w:p>
    <w:p w14:paraId="00000146" w14:textId="77777777" w:rsidR="007D67B8" w:rsidRDefault="002A5327">
      <w:pPr>
        <w:spacing w:line="276" w:lineRule="auto"/>
      </w:pPr>
      <w:proofErr w:type="spellStart"/>
      <w:r>
        <w:t>Mady</w:t>
      </w:r>
      <w:proofErr w:type="spellEnd"/>
      <w:r>
        <w:t xml:space="preserve"> Ibrahim </w:t>
      </w:r>
      <w:proofErr w:type="spellStart"/>
      <w:r>
        <w:t>Kanté</w:t>
      </w:r>
      <w:proofErr w:type="spellEnd"/>
      <w:r>
        <w:t xml:space="preserve"> (Bamako), “France Has Started Withdrawing Its Troops from Mali: What Is It Leaving Behind?” </w:t>
      </w:r>
      <w:r>
        <w:rPr>
          <w:i/>
        </w:rPr>
        <w:t>The Conversation</w:t>
      </w:r>
      <w:r>
        <w:t xml:space="preserve">, October 25, 2021. At: </w:t>
      </w:r>
      <w:hyperlink r:id="rId66">
        <w:r>
          <w:rPr>
            <w:color w:val="1155CC"/>
            <w:u w:val="single"/>
          </w:rPr>
          <w:t>https://theconversation.com/france-has-started-withdrawing-its-troops-from-mali-what-is-it-leaving-behind-170375</w:t>
        </w:r>
      </w:hyperlink>
      <w:r>
        <w:t xml:space="preserve"> </w:t>
      </w:r>
    </w:p>
    <w:p w14:paraId="00000147" w14:textId="77777777" w:rsidR="007D67B8" w:rsidRDefault="007D67B8">
      <w:pPr>
        <w:spacing w:line="276" w:lineRule="auto"/>
      </w:pPr>
    </w:p>
    <w:p w14:paraId="00000148" w14:textId="77777777" w:rsidR="007D67B8" w:rsidRDefault="002A5327">
      <w:pPr>
        <w:spacing w:line="276" w:lineRule="auto"/>
      </w:pPr>
      <w:r>
        <w:t xml:space="preserve">Moses </w:t>
      </w:r>
      <w:proofErr w:type="spellStart"/>
      <w:r>
        <w:t>Rono</w:t>
      </w:r>
      <w:proofErr w:type="spellEnd"/>
      <w:r>
        <w:t>,</w:t>
      </w:r>
      <w:r>
        <w:t xml:space="preserve"> “Mali’s Plan for Russia Mercenaries to Replace French Troops Unsettles Sahel,” </w:t>
      </w:r>
      <w:r>
        <w:rPr>
          <w:i/>
        </w:rPr>
        <w:t>BBC Monitoring Service</w:t>
      </w:r>
      <w:r>
        <w:t xml:space="preserve">, October 2, 2021. At: </w:t>
      </w:r>
      <w:hyperlink r:id="rId67">
        <w:r>
          <w:rPr>
            <w:color w:val="1155CC"/>
            <w:u w:val="single"/>
          </w:rPr>
          <w:t>https://www.bbc.com/news/world-africa-58751423</w:t>
        </w:r>
      </w:hyperlink>
      <w:r>
        <w:t xml:space="preserve"> </w:t>
      </w:r>
    </w:p>
    <w:p w14:paraId="00000149" w14:textId="77777777" w:rsidR="007D67B8" w:rsidRDefault="007D67B8">
      <w:pPr>
        <w:spacing w:line="276" w:lineRule="auto"/>
      </w:pPr>
    </w:p>
    <w:p w14:paraId="0000014A" w14:textId="77777777" w:rsidR="007D67B8" w:rsidRDefault="002A5327">
      <w:pPr>
        <w:spacing w:line="276" w:lineRule="auto"/>
        <w:rPr>
          <w:u w:val="single"/>
        </w:rPr>
      </w:pPr>
      <w:r>
        <w:rPr>
          <w:u w:val="single"/>
        </w:rPr>
        <w:t>Recommended Read</w:t>
      </w:r>
      <w:r>
        <w:rPr>
          <w:u w:val="single"/>
        </w:rPr>
        <w:t>ings:</w:t>
      </w:r>
    </w:p>
    <w:p w14:paraId="0000014B" w14:textId="77777777" w:rsidR="007D67B8" w:rsidRDefault="007D67B8">
      <w:pPr>
        <w:spacing w:line="276" w:lineRule="auto"/>
        <w:rPr>
          <w:u w:val="single"/>
        </w:rPr>
      </w:pPr>
    </w:p>
    <w:p w14:paraId="0000014C" w14:textId="77777777" w:rsidR="007D67B8" w:rsidRDefault="002A5327">
      <w:pPr>
        <w:spacing w:line="276" w:lineRule="auto"/>
        <w:rPr>
          <w:u w:val="single"/>
        </w:rPr>
      </w:pPr>
      <w:r>
        <w:t xml:space="preserve">Yvan </w:t>
      </w:r>
      <w:proofErr w:type="spellStart"/>
      <w:r>
        <w:t>Guichaoua</w:t>
      </w:r>
      <w:proofErr w:type="spellEnd"/>
      <w:r>
        <w:t xml:space="preserve">, “The Bitter Harvest of French Interventionism in the Sahel,” </w:t>
      </w:r>
      <w:r>
        <w:rPr>
          <w:i/>
        </w:rPr>
        <w:t>International Affairs</w:t>
      </w:r>
      <w:r>
        <w:t xml:space="preserve"> 96, no. 4 (2020): 895–911,</w:t>
      </w:r>
      <w:hyperlink r:id="rId68">
        <w:r>
          <w:t xml:space="preserve"> </w:t>
        </w:r>
      </w:hyperlink>
      <w:hyperlink r:id="rId69">
        <w:r>
          <w:rPr>
            <w:color w:val="1155CC"/>
            <w:u w:val="single"/>
          </w:rPr>
          <w:t>https://doi.org</w:t>
        </w:r>
        <w:r>
          <w:rPr>
            <w:color w:val="1155CC"/>
            <w:u w:val="single"/>
          </w:rPr>
          <w:t>/10.1093/ia/iiaa094</w:t>
        </w:r>
      </w:hyperlink>
    </w:p>
    <w:p w14:paraId="0000014D" w14:textId="77777777" w:rsidR="007D67B8" w:rsidRDefault="007D67B8">
      <w:pPr>
        <w:spacing w:line="276" w:lineRule="auto"/>
        <w:rPr>
          <w:u w:val="single"/>
        </w:rPr>
      </w:pPr>
    </w:p>
    <w:p w14:paraId="0000014E" w14:textId="77777777" w:rsidR="007D67B8" w:rsidRDefault="002A5327">
      <w:pPr>
        <w:spacing w:line="276" w:lineRule="auto"/>
      </w:pPr>
      <w:r>
        <w:t xml:space="preserve">Paul </w:t>
      </w:r>
      <w:proofErr w:type="spellStart"/>
      <w:r>
        <w:t>Melly</w:t>
      </w:r>
      <w:proofErr w:type="spellEnd"/>
      <w:r>
        <w:t xml:space="preserve">, “Sahel Jihadists: West Africa Faces Up to Policing its Terror Triangle,” </w:t>
      </w:r>
      <w:r>
        <w:rPr>
          <w:i/>
        </w:rPr>
        <w:t>BBC World News</w:t>
      </w:r>
      <w:r>
        <w:t xml:space="preserve">, September 4, 2021. At: </w:t>
      </w:r>
      <w:hyperlink r:id="rId70">
        <w:r>
          <w:rPr>
            <w:color w:val="1155CC"/>
            <w:u w:val="single"/>
          </w:rPr>
          <w:t>https://www.bbc.com/news/world-africa-5843890</w:t>
        </w:r>
        <w:r>
          <w:rPr>
            <w:color w:val="1155CC"/>
            <w:u w:val="single"/>
          </w:rPr>
          <w:t>5</w:t>
        </w:r>
      </w:hyperlink>
      <w:r>
        <w:t xml:space="preserve"> </w:t>
      </w:r>
    </w:p>
    <w:p w14:paraId="0000014F" w14:textId="77777777" w:rsidR="007D67B8" w:rsidRDefault="007D67B8">
      <w:pPr>
        <w:spacing w:line="276" w:lineRule="auto"/>
        <w:rPr>
          <w:u w:val="single"/>
        </w:rPr>
      </w:pPr>
    </w:p>
    <w:p w14:paraId="00000150" w14:textId="77777777" w:rsidR="007D67B8" w:rsidRDefault="002A5327">
      <w:pPr>
        <w:spacing w:line="276" w:lineRule="auto"/>
      </w:pPr>
      <w:r>
        <w:t xml:space="preserve">“Mali Violence Threatens Country’s Survival, Warns UN Human Rights Expert,” </w:t>
      </w:r>
      <w:r>
        <w:rPr>
          <w:i/>
        </w:rPr>
        <w:t>UN News</w:t>
      </w:r>
      <w:r>
        <w:t xml:space="preserve">, August 6, 2021. At: </w:t>
      </w:r>
      <w:hyperlink r:id="rId71">
        <w:r>
          <w:rPr>
            <w:color w:val="1155CC"/>
            <w:u w:val="single"/>
          </w:rPr>
          <w:t>https://news.un.org/en/story/2021/08/1097272</w:t>
        </w:r>
      </w:hyperlink>
      <w:r>
        <w:t xml:space="preserve"> </w:t>
      </w:r>
    </w:p>
    <w:p w14:paraId="00000151" w14:textId="77777777" w:rsidR="007D67B8" w:rsidRDefault="007D67B8">
      <w:pPr>
        <w:spacing w:line="276" w:lineRule="auto"/>
      </w:pPr>
    </w:p>
    <w:p w14:paraId="00000152" w14:textId="77777777" w:rsidR="007D67B8" w:rsidRDefault="002A5327">
      <w:pPr>
        <w:spacing w:line="276" w:lineRule="auto"/>
      </w:pPr>
      <w:r>
        <w:t xml:space="preserve">Michael </w:t>
      </w:r>
      <w:proofErr w:type="spellStart"/>
      <w:r>
        <w:t>Shurkin</w:t>
      </w:r>
      <w:proofErr w:type="spellEnd"/>
      <w:r>
        <w:t>, “France’s War in th</w:t>
      </w:r>
      <w:r>
        <w:t xml:space="preserve">e Sahel and the Evolution of Counter-Insurgency Doctrine,” </w:t>
      </w:r>
      <w:r>
        <w:rPr>
          <w:i/>
        </w:rPr>
        <w:t>Texas National Security Review</w:t>
      </w:r>
      <w:r>
        <w:t xml:space="preserve">, Vol. 4, Issue 1 (Winter 2020/2021). 26pp. At: </w:t>
      </w:r>
      <w:hyperlink r:id="rId72">
        <w:r>
          <w:rPr>
            <w:color w:val="1155CC"/>
            <w:u w:val="single"/>
          </w:rPr>
          <w:t>http://dx.doi.org/10.26153/tsw/11707</w:t>
        </w:r>
      </w:hyperlink>
      <w:r>
        <w:t xml:space="preserve"> Especially sections on Cur</w:t>
      </w:r>
      <w:r>
        <w:t xml:space="preserve">rent French COIN doctrine and on Operation </w:t>
      </w:r>
      <w:proofErr w:type="spellStart"/>
      <w:r>
        <w:t>Barkhane</w:t>
      </w:r>
      <w:proofErr w:type="spellEnd"/>
      <w:r>
        <w:t>. Also relevant for session 10.</w:t>
      </w:r>
    </w:p>
    <w:p w14:paraId="00000153" w14:textId="77777777" w:rsidR="007D67B8" w:rsidRDefault="007D67B8">
      <w:pPr>
        <w:spacing w:line="276" w:lineRule="auto"/>
        <w:rPr>
          <w:u w:val="single"/>
        </w:rPr>
      </w:pPr>
    </w:p>
    <w:p w14:paraId="00000154" w14:textId="77777777" w:rsidR="007D67B8" w:rsidRDefault="002A5327">
      <w:pPr>
        <w:spacing w:line="276" w:lineRule="auto"/>
        <w:rPr>
          <w:u w:val="single"/>
        </w:rPr>
      </w:pPr>
      <w:r>
        <w:t xml:space="preserve">Bola A. </w:t>
      </w:r>
      <w:proofErr w:type="spellStart"/>
      <w:r>
        <w:t>Akinterinwa</w:t>
      </w:r>
      <w:proofErr w:type="spellEnd"/>
      <w:r>
        <w:t xml:space="preserve">, “AFRICOM, French Operation </w:t>
      </w:r>
      <w:proofErr w:type="spellStart"/>
      <w:r>
        <w:t>Barkhane</w:t>
      </w:r>
      <w:proofErr w:type="spellEnd"/>
      <w:r>
        <w:t xml:space="preserve"> and Africa’s Recidivist Insecurity: What Future?” </w:t>
      </w:r>
      <w:r>
        <w:rPr>
          <w:i/>
        </w:rPr>
        <w:t xml:space="preserve">This Day </w:t>
      </w:r>
      <w:r>
        <w:t xml:space="preserve">(Lagos), October 21, 2021. At: </w:t>
      </w:r>
      <w:hyperlink r:id="rId73">
        <w:r>
          <w:rPr>
            <w:color w:val="1155CC"/>
            <w:u w:val="single"/>
          </w:rPr>
          <w:t>https://www.thisdaylive.com/index.php/2021/10/10/africom-french-operation-barkhane-and-africas-recidivist-insecurity-what-future/</w:t>
        </w:r>
      </w:hyperlink>
      <w:r>
        <w:t xml:space="preserve"> </w:t>
      </w:r>
    </w:p>
    <w:p w14:paraId="00000155" w14:textId="77777777" w:rsidR="007D67B8" w:rsidRDefault="007D67B8">
      <w:pPr>
        <w:spacing w:line="276" w:lineRule="auto"/>
      </w:pPr>
    </w:p>
    <w:p w14:paraId="00000156" w14:textId="77777777" w:rsidR="007D67B8" w:rsidRDefault="002A5327">
      <w:pPr>
        <w:spacing w:line="276" w:lineRule="auto"/>
      </w:pPr>
      <w:r>
        <w:t xml:space="preserve">Amy Mackinnon, “Who Blessed the </w:t>
      </w:r>
      <w:proofErr w:type="spellStart"/>
      <w:r>
        <w:t>Vlads</w:t>
      </w:r>
      <w:proofErr w:type="spellEnd"/>
      <w:r>
        <w:t xml:space="preserve"> Down in </w:t>
      </w:r>
      <w:proofErr w:type="gramStart"/>
      <w:r>
        <w:t>Africa?:</w:t>
      </w:r>
      <w:proofErr w:type="gramEnd"/>
      <w:r>
        <w:t xml:space="preserve"> Russia’s Wagner Group Has Its Eyes on Mali,” </w:t>
      </w:r>
      <w:r>
        <w:rPr>
          <w:i/>
        </w:rPr>
        <w:t>Foreign Policy</w:t>
      </w:r>
      <w:r>
        <w:t xml:space="preserve">, September 24, 2021. At: </w:t>
      </w:r>
      <w:hyperlink r:id="rId74">
        <w:r>
          <w:rPr>
            <w:color w:val="1155CC"/>
            <w:u w:val="single"/>
          </w:rPr>
          <w:t>https://foreign</w:t>
        </w:r>
        <w:r>
          <w:rPr>
            <w:color w:val="1155CC"/>
            <w:u w:val="single"/>
          </w:rPr>
          <w:t>policy.com/2021/09/24/russia-wagner-group-mali-africa-putin-libya/</w:t>
        </w:r>
      </w:hyperlink>
      <w:r>
        <w:t xml:space="preserve">  Also relevant for session 3.</w:t>
      </w:r>
    </w:p>
    <w:p w14:paraId="00000157" w14:textId="77777777" w:rsidR="007D67B8" w:rsidRDefault="007D67B8">
      <w:pPr>
        <w:spacing w:line="276" w:lineRule="auto"/>
      </w:pPr>
    </w:p>
    <w:p w14:paraId="00000158" w14:textId="77777777" w:rsidR="007D67B8" w:rsidRDefault="002A5327">
      <w:pPr>
        <w:spacing w:line="276" w:lineRule="auto"/>
      </w:pPr>
      <w:r>
        <w:t xml:space="preserve">Daniel </w:t>
      </w:r>
      <w:proofErr w:type="spellStart"/>
      <w:r>
        <w:t>Eizenga</w:t>
      </w:r>
      <w:proofErr w:type="spellEnd"/>
      <w:r>
        <w:t xml:space="preserve"> and Wendy Williams, “The Puzzle of JNIM and Militant Islamic Groups in the Sahel,” December 2020. </w:t>
      </w:r>
      <w:r>
        <w:rPr>
          <w:u w:val="single"/>
        </w:rPr>
        <w:t>Africa Security Brief No. 38</w:t>
      </w:r>
      <w:r>
        <w:t xml:space="preserve"> </w:t>
      </w:r>
      <w:r>
        <w:rPr>
          <w:i/>
        </w:rPr>
        <w:t>Africa Center fo</w:t>
      </w:r>
      <w:r>
        <w:rPr>
          <w:i/>
        </w:rPr>
        <w:t>r Strategic Studies</w:t>
      </w:r>
      <w:r>
        <w:t>.</w:t>
      </w:r>
      <w:r>
        <w:rPr>
          <w:i/>
        </w:rPr>
        <w:t xml:space="preserve"> </w:t>
      </w:r>
      <w:r>
        <w:t xml:space="preserve">At: </w:t>
      </w:r>
      <w:hyperlink r:id="rId75">
        <w:r>
          <w:rPr>
            <w:color w:val="1155CC"/>
            <w:u w:val="single"/>
          </w:rPr>
          <w:t>https://africacenter.org/publication/puzzle-jnim-militant-islamist-groups-sahel/</w:t>
        </w:r>
      </w:hyperlink>
      <w:r>
        <w:t xml:space="preserve"> </w:t>
      </w:r>
    </w:p>
    <w:p w14:paraId="00000159" w14:textId="77777777" w:rsidR="007D67B8" w:rsidRDefault="007D67B8">
      <w:pPr>
        <w:spacing w:line="276" w:lineRule="auto"/>
      </w:pPr>
    </w:p>
    <w:p w14:paraId="0000015A" w14:textId="77777777" w:rsidR="007D67B8" w:rsidRDefault="002A5327">
      <w:pPr>
        <w:spacing w:line="276" w:lineRule="auto"/>
        <w:rPr>
          <w:b/>
        </w:rPr>
      </w:pPr>
      <w:r>
        <w:rPr>
          <w:b/>
        </w:rPr>
        <w:t>11.15- 11.30: Break</w:t>
      </w:r>
    </w:p>
    <w:p w14:paraId="0000015B" w14:textId="77777777" w:rsidR="007D67B8" w:rsidRDefault="007D67B8">
      <w:pPr>
        <w:spacing w:line="276" w:lineRule="auto"/>
      </w:pPr>
    </w:p>
    <w:p w14:paraId="0000015C" w14:textId="77777777" w:rsidR="007D67B8" w:rsidRDefault="002A5327">
      <w:pPr>
        <w:spacing w:line="276" w:lineRule="auto"/>
        <w:rPr>
          <w:b/>
        </w:rPr>
      </w:pPr>
      <w:r>
        <w:rPr>
          <w:b/>
        </w:rPr>
        <w:t>11.30-12.15: Reflection Session</w:t>
      </w:r>
    </w:p>
    <w:p w14:paraId="0000015D" w14:textId="77777777" w:rsidR="007D67B8" w:rsidRDefault="007D67B8">
      <w:pPr>
        <w:spacing w:line="276" w:lineRule="auto"/>
        <w:rPr>
          <w:b/>
        </w:rPr>
      </w:pPr>
    </w:p>
    <w:p w14:paraId="0000015E" w14:textId="77777777" w:rsidR="007D67B8" w:rsidRDefault="002A5327">
      <w:pPr>
        <w:spacing w:line="276" w:lineRule="auto"/>
        <w:rPr>
          <w:b/>
        </w:rPr>
      </w:pPr>
      <w:r>
        <w:rPr>
          <w:b/>
        </w:rPr>
        <w:t>Facilitator: Dr. Graham</w:t>
      </w:r>
    </w:p>
    <w:p w14:paraId="0000015F" w14:textId="77777777" w:rsidR="007D67B8" w:rsidRDefault="007D67B8">
      <w:pPr>
        <w:spacing w:line="276" w:lineRule="auto"/>
      </w:pPr>
    </w:p>
    <w:p w14:paraId="00000160" w14:textId="77777777" w:rsidR="007D67B8" w:rsidRDefault="002A5327">
      <w:pPr>
        <w:spacing w:line="276" w:lineRule="auto"/>
      </w:pPr>
      <w:r>
        <w:t xml:space="preserve">This is an opportunity for FAOs to consider the issues and perspectives brought up in the previous session and relate that to their work as FAOs. </w:t>
      </w:r>
    </w:p>
    <w:p w14:paraId="00000161" w14:textId="77777777" w:rsidR="007D67B8" w:rsidRDefault="007D67B8">
      <w:pPr>
        <w:spacing w:line="276" w:lineRule="auto"/>
      </w:pPr>
    </w:p>
    <w:p w14:paraId="00000162" w14:textId="77777777" w:rsidR="007D67B8" w:rsidRDefault="002A5327">
      <w:pPr>
        <w:spacing w:line="276" w:lineRule="auto"/>
      </w:pPr>
      <w:r>
        <w:t>Participants will be asked to immediately fill in a short participant evaluation form.</w:t>
      </w:r>
    </w:p>
    <w:p w14:paraId="00000163" w14:textId="77777777" w:rsidR="007D67B8" w:rsidRDefault="007D67B8">
      <w:pPr>
        <w:spacing w:line="276" w:lineRule="auto"/>
      </w:pPr>
    </w:p>
    <w:p w14:paraId="00000164" w14:textId="77777777" w:rsidR="007D67B8" w:rsidRDefault="002A5327">
      <w:pPr>
        <w:spacing w:line="276" w:lineRule="auto"/>
        <w:jc w:val="center"/>
        <w:rPr>
          <w:b/>
        </w:rPr>
      </w:pPr>
      <w:r>
        <w:rPr>
          <w:b/>
        </w:rPr>
        <w:t>Day Five: Friday Jan</w:t>
      </w:r>
      <w:r>
        <w:rPr>
          <w:b/>
        </w:rPr>
        <w:t>uary 14, 2022</w:t>
      </w:r>
    </w:p>
    <w:p w14:paraId="00000165" w14:textId="77777777" w:rsidR="007D67B8" w:rsidRDefault="007D67B8">
      <w:pPr>
        <w:spacing w:line="276" w:lineRule="auto"/>
      </w:pPr>
    </w:p>
    <w:p w14:paraId="00000166" w14:textId="77777777" w:rsidR="007D67B8" w:rsidRDefault="002A5327">
      <w:pPr>
        <w:spacing w:line="276" w:lineRule="auto"/>
      </w:pPr>
      <w:r>
        <w:rPr>
          <w:b/>
        </w:rPr>
        <w:t xml:space="preserve">8.45: </w:t>
      </w:r>
      <w:r>
        <w:t>Participants Join the Conference</w:t>
      </w:r>
    </w:p>
    <w:p w14:paraId="00000167" w14:textId="77777777" w:rsidR="007D67B8" w:rsidRDefault="007D67B8">
      <w:pPr>
        <w:spacing w:line="276" w:lineRule="auto"/>
        <w:rPr>
          <w:b/>
        </w:rPr>
      </w:pPr>
    </w:p>
    <w:p w14:paraId="00000168" w14:textId="77777777" w:rsidR="007D67B8" w:rsidRDefault="002A5327">
      <w:pPr>
        <w:spacing w:line="276" w:lineRule="auto"/>
        <w:rPr>
          <w:b/>
        </w:rPr>
      </w:pPr>
      <w:r>
        <w:rPr>
          <w:b/>
        </w:rPr>
        <w:t>9.00-10.00: Session Nine: Rare Earth Minerals in Africa</w:t>
      </w:r>
    </w:p>
    <w:p w14:paraId="00000169" w14:textId="77777777" w:rsidR="007D67B8" w:rsidRDefault="007D67B8">
      <w:pPr>
        <w:spacing w:line="276" w:lineRule="auto"/>
        <w:rPr>
          <w:b/>
        </w:rPr>
      </w:pPr>
    </w:p>
    <w:p w14:paraId="0000016A" w14:textId="77777777" w:rsidR="007D67B8" w:rsidRDefault="002A5327">
      <w:pPr>
        <w:spacing w:line="276" w:lineRule="auto"/>
      </w:pPr>
      <w:r>
        <w:rPr>
          <w:b/>
        </w:rPr>
        <w:t xml:space="preserve">Speaker: </w:t>
      </w:r>
    </w:p>
    <w:p w14:paraId="0000016B" w14:textId="77777777" w:rsidR="007D67B8" w:rsidRDefault="007D67B8">
      <w:pPr>
        <w:spacing w:line="276" w:lineRule="auto"/>
      </w:pPr>
    </w:p>
    <w:p w14:paraId="0000016C" w14:textId="77777777" w:rsidR="007D67B8" w:rsidRDefault="002A5327">
      <w:pPr>
        <w:spacing w:line="276" w:lineRule="auto"/>
        <w:rPr>
          <w:b/>
        </w:rPr>
      </w:pPr>
      <w:r>
        <w:rPr>
          <w:b/>
        </w:rPr>
        <w:t>Key Questions:</w:t>
      </w:r>
    </w:p>
    <w:p w14:paraId="0000016D" w14:textId="77777777" w:rsidR="007D67B8" w:rsidRDefault="007D67B8">
      <w:pPr>
        <w:spacing w:line="276" w:lineRule="auto"/>
        <w:rPr>
          <w:b/>
        </w:rPr>
      </w:pPr>
    </w:p>
    <w:p w14:paraId="0000016E" w14:textId="77777777" w:rsidR="007D67B8" w:rsidRDefault="002A5327">
      <w:pPr>
        <w:numPr>
          <w:ilvl w:val="0"/>
          <w:numId w:val="5"/>
        </w:numPr>
        <w:spacing w:line="276" w:lineRule="auto"/>
      </w:pPr>
      <w:r>
        <w:t>What high-technology products are rare earth minerals used in?</w:t>
      </w:r>
    </w:p>
    <w:p w14:paraId="0000016F" w14:textId="77777777" w:rsidR="007D67B8" w:rsidRDefault="002A5327">
      <w:pPr>
        <w:numPr>
          <w:ilvl w:val="0"/>
          <w:numId w:val="5"/>
        </w:numPr>
        <w:spacing w:line="276" w:lineRule="auto"/>
      </w:pPr>
      <w:r>
        <w:lastRenderedPageBreak/>
        <w:t>What rare earth minerals are found in Africa?</w:t>
      </w:r>
    </w:p>
    <w:p w14:paraId="00000170" w14:textId="77777777" w:rsidR="007D67B8" w:rsidRDefault="002A5327">
      <w:pPr>
        <w:numPr>
          <w:ilvl w:val="0"/>
          <w:numId w:val="5"/>
        </w:numPr>
        <w:spacing w:line="276" w:lineRule="auto"/>
      </w:pPr>
      <w:r>
        <w:t>Will Afr</w:t>
      </w:r>
      <w:r>
        <w:t>ica benefit as the U.S. shifts rare earth mineral supply chains away from China?</w:t>
      </w:r>
    </w:p>
    <w:p w14:paraId="00000171" w14:textId="77777777" w:rsidR="007D67B8" w:rsidRDefault="002A5327">
      <w:pPr>
        <w:numPr>
          <w:ilvl w:val="0"/>
          <w:numId w:val="5"/>
        </w:numPr>
        <w:spacing w:line="276" w:lineRule="auto"/>
      </w:pPr>
      <w:r>
        <w:t>How is interest in decarbonization affecting rare earth mineral supply and pricing?</w:t>
      </w:r>
    </w:p>
    <w:p w14:paraId="00000172" w14:textId="77777777" w:rsidR="007D67B8" w:rsidRDefault="002A5327">
      <w:pPr>
        <w:numPr>
          <w:ilvl w:val="0"/>
          <w:numId w:val="5"/>
        </w:numPr>
        <w:spacing w:line="276" w:lineRule="auto"/>
      </w:pPr>
      <w:r>
        <w:t>Can Africa make money from e-waste recycling?</w:t>
      </w:r>
    </w:p>
    <w:p w14:paraId="00000173" w14:textId="77777777" w:rsidR="007D67B8" w:rsidRDefault="002A5327">
      <w:pPr>
        <w:numPr>
          <w:ilvl w:val="0"/>
          <w:numId w:val="5"/>
        </w:numPr>
        <w:spacing w:line="276" w:lineRule="auto"/>
      </w:pPr>
      <w:r>
        <w:t>Can African countries avoid the “resource cur</w:t>
      </w:r>
      <w:r>
        <w:t>se” and develop their economies by mining rare earth minerals?</w:t>
      </w:r>
    </w:p>
    <w:p w14:paraId="00000174" w14:textId="77777777" w:rsidR="007D67B8" w:rsidRDefault="007D67B8">
      <w:pPr>
        <w:spacing w:line="276" w:lineRule="auto"/>
        <w:rPr>
          <w:b/>
        </w:rPr>
      </w:pPr>
    </w:p>
    <w:p w14:paraId="00000175" w14:textId="77777777" w:rsidR="007D67B8" w:rsidRDefault="002A5327">
      <w:pPr>
        <w:spacing w:line="276" w:lineRule="auto"/>
        <w:rPr>
          <w:u w:val="single"/>
        </w:rPr>
      </w:pPr>
      <w:r>
        <w:rPr>
          <w:u w:val="single"/>
        </w:rPr>
        <w:t>Required Readings:</w:t>
      </w:r>
    </w:p>
    <w:p w14:paraId="00000176" w14:textId="77777777" w:rsidR="007D67B8" w:rsidRDefault="007D67B8">
      <w:pPr>
        <w:spacing w:line="276" w:lineRule="auto"/>
      </w:pPr>
    </w:p>
    <w:p w14:paraId="00000177" w14:textId="77777777" w:rsidR="007D67B8" w:rsidRDefault="002A5327">
      <w:pPr>
        <w:spacing w:line="276" w:lineRule="auto"/>
      </w:pPr>
      <w:r>
        <w:t xml:space="preserve">J. Peter Pham, “Africa’s Real Strategic Import for the Green Economy,” </w:t>
      </w:r>
      <w:proofErr w:type="spellStart"/>
      <w:r>
        <w:rPr>
          <w:u w:val="single"/>
        </w:rPr>
        <w:t>AfricaSource</w:t>
      </w:r>
      <w:proofErr w:type="spellEnd"/>
      <w:r>
        <w:t xml:space="preserve">, </w:t>
      </w:r>
      <w:r>
        <w:rPr>
          <w:i/>
        </w:rPr>
        <w:t>The Atlantic Council</w:t>
      </w:r>
      <w:r>
        <w:t xml:space="preserve">, March 29, 2021. At: </w:t>
      </w:r>
      <w:hyperlink r:id="rId76">
        <w:r>
          <w:rPr>
            <w:color w:val="1155CC"/>
            <w:u w:val="single"/>
          </w:rPr>
          <w:t>https://www.atlanticcouncil.org/blogs/africasource/africas-real-strategic-import-for-the-green-economy/</w:t>
        </w:r>
      </w:hyperlink>
      <w:r>
        <w:t xml:space="preserve"> </w:t>
      </w:r>
    </w:p>
    <w:p w14:paraId="00000178" w14:textId="77777777" w:rsidR="007D67B8" w:rsidRDefault="007D67B8">
      <w:pPr>
        <w:spacing w:line="276" w:lineRule="auto"/>
      </w:pPr>
    </w:p>
    <w:p w14:paraId="00000179" w14:textId="77777777" w:rsidR="007D67B8" w:rsidRDefault="002A5327">
      <w:pPr>
        <w:spacing w:line="276" w:lineRule="auto"/>
      </w:pPr>
      <w:r>
        <w:t xml:space="preserve">Daisy </w:t>
      </w:r>
      <w:proofErr w:type="spellStart"/>
      <w:r>
        <w:t>Mukarakate</w:t>
      </w:r>
      <w:proofErr w:type="spellEnd"/>
      <w:r>
        <w:t>, “The Role of Extractives in Africa’s Inclusive Green a</w:t>
      </w:r>
      <w:r>
        <w:t xml:space="preserve">nd Resilient Recovery,” </w:t>
      </w:r>
      <w:r>
        <w:rPr>
          <w:i/>
        </w:rPr>
        <w:t>Africa Renewal Magazine</w:t>
      </w:r>
      <w:r>
        <w:t xml:space="preserve">, October 12, 2021. At: </w:t>
      </w:r>
      <w:hyperlink r:id="rId77">
        <w:r>
          <w:rPr>
            <w:color w:val="1155CC"/>
            <w:u w:val="single"/>
          </w:rPr>
          <w:t>https://www.un.org/africarenewal/magazine/octob</w:t>
        </w:r>
        <w:r>
          <w:rPr>
            <w:color w:val="1155CC"/>
            <w:u w:val="single"/>
          </w:rPr>
          <w:t>er-2021/role-extractives-africas-inclusive-green-and-resilient-recovery</w:t>
        </w:r>
      </w:hyperlink>
      <w:r>
        <w:t xml:space="preserve"> </w:t>
      </w:r>
    </w:p>
    <w:p w14:paraId="0000017A" w14:textId="77777777" w:rsidR="007D67B8" w:rsidRDefault="007D67B8">
      <w:pPr>
        <w:spacing w:line="276" w:lineRule="auto"/>
      </w:pPr>
    </w:p>
    <w:p w14:paraId="0000017B" w14:textId="77777777" w:rsidR="007D67B8" w:rsidRDefault="002A5327">
      <w:pPr>
        <w:spacing w:line="276" w:lineRule="auto"/>
      </w:pPr>
      <w:r>
        <w:t xml:space="preserve">Samantha </w:t>
      </w:r>
      <w:proofErr w:type="spellStart"/>
      <w:proofErr w:type="gramStart"/>
      <w:r>
        <w:t>Subin</w:t>
      </w:r>
      <w:proofErr w:type="spellEnd"/>
      <w:r>
        <w:t>,  “</w:t>
      </w:r>
      <w:proofErr w:type="gramEnd"/>
      <w:r>
        <w:t xml:space="preserve">The New U.S. Plan to Rival China and End Cornering of Market in Rare Earth Metals,” </w:t>
      </w:r>
      <w:r>
        <w:rPr>
          <w:i/>
        </w:rPr>
        <w:t>CNBC</w:t>
      </w:r>
      <w:r>
        <w:t xml:space="preserve">, April 17, 2021. At: </w:t>
      </w:r>
      <w:hyperlink r:id="rId78">
        <w:r>
          <w:rPr>
            <w:color w:val="1155CC"/>
            <w:u w:val="single"/>
          </w:rPr>
          <w:t>https://w</w:t>
        </w:r>
        <w:r>
          <w:rPr>
            <w:color w:val="1155CC"/>
            <w:u w:val="single"/>
          </w:rPr>
          <w:t>ww.cnbc.com/2021/04/17/the-new-us-plan-to-rival-chinas-dominance-in-rare-earth-metals.html</w:t>
        </w:r>
      </w:hyperlink>
      <w:r>
        <w:t xml:space="preserve"> </w:t>
      </w:r>
    </w:p>
    <w:p w14:paraId="0000017C" w14:textId="77777777" w:rsidR="007D67B8" w:rsidRDefault="007D67B8">
      <w:pPr>
        <w:spacing w:line="276" w:lineRule="auto"/>
        <w:rPr>
          <w:u w:val="single"/>
        </w:rPr>
      </w:pPr>
    </w:p>
    <w:p w14:paraId="0000017D" w14:textId="77777777" w:rsidR="007D67B8" w:rsidRDefault="002A5327">
      <w:pPr>
        <w:spacing w:line="276" w:lineRule="auto"/>
        <w:rPr>
          <w:u w:val="single"/>
        </w:rPr>
      </w:pPr>
      <w:r>
        <w:rPr>
          <w:u w:val="single"/>
        </w:rPr>
        <w:t>Recommended Readings:</w:t>
      </w:r>
    </w:p>
    <w:p w14:paraId="0000017E" w14:textId="77777777" w:rsidR="007D67B8" w:rsidRDefault="007D67B8">
      <w:pPr>
        <w:spacing w:line="276" w:lineRule="auto"/>
      </w:pPr>
    </w:p>
    <w:p w14:paraId="0000017F" w14:textId="77777777" w:rsidR="007D67B8" w:rsidRDefault="002A5327">
      <w:pPr>
        <w:pBdr>
          <w:top w:val="nil"/>
          <w:left w:val="nil"/>
          <w:bottom w:val="nil"/>
          <w:right w:val="nil"/>
          <w:between w:val="nil"/>
        </w:pBdr>
        <w:spacing w:line="276" w:lineRule="auto"/>
        <w:rPr>
          <w:color w:val="000000"/>
        </w:rPr>
      </w:pPr>
      <w:r>
        <w:rPr>
          <w:color w:val="000000"/>
        </w:rPr>
        <w:t>Lex, “</w:t>
      </w:r>
      <w:proofErr w:type="spellStart"/>
      <w:r>
        <w:rPr>
          <w:color w:val="000000"/>
        </w:rPr>
        <w:t>Aluminium</w:t>
      </w:r>
      <w:proofErr w:type="spellEnd"/>
      <w:r>
        <w:rPr>
          <w:color w:val="000000"/>
        </w:rPr>
        <w:t xml:space="preserve">/Guinea Coup: Political Instability Portends Problems for Some Producers,” </w:t>
      </w:r>
      <w:r>
        <w:rPr>
          <w:i/>
          <w:color w:val="000000"/>
        </w:rPr>
        <w:t>Financial Times</w:t>
      </w:r>
      <w:r>
        <w:rPr>
          <w:color w:val="000000"/>
        </w:rPr>
        <w:t xml:space="preserve">, September 6, 2021. At: </w:t>
      </w:r>
      <w:hyperlink r:id="rId79">
        <w:r>
          <w:rPr>
            <w:color w:val="0000FF"/>
            <w:u w:val="single"/>
          </w:rPr>
          <w:t>https://www.ft.com/content/19acaa3b-3704-4d47-acd2-69348c7b1d9a?segmentId=3f81fe28-ba5d-8a93-616e-485</w:t>
        </w:r>
        <w:r>
          <w:rPr>
            <w:color w:val="0000FF"/>
            <w:u w:val="single"/>
          </w:rPr>
          <w:t>9191fabd8</w:t>
        </w:r>
      </w:hyperlink>
      <w:r>
        <w:rPr>
          <w:color w:val="000000"/>
        </w:rPr>
        <w:t xml:space="preserve"> </w:t>
      </w:r>
    </w:p>
    <w:p w14:paraId="00000180" w14:textId="77777777" w:rsidR="007D67B8" w:rsidRDefault="007D67B8">
      <w:pPr>
        <w:pBdr>
          <w:top w:val="nil"/>
          <w:left w:val="nil"/>
          <w:bottom w:val="nil"/>
          <w:right w:val="nil"/>
          <w:between w:val="nil"/>
        </w:pBdr>
        <w:spacing w:line="276" w:lineRule="auto"/>
      </w:pPr>
    </w:p>
    <w:p w14:paraId="00000181" w14:textId="77777777" w:rsidR="007D67B8" w:rsidRDefault="002A5327">
      <w:pPr>
        <w:spacing w:line="276" w:lineRule="auto"/>
      </w:pPr>
      <w:proofErr w:type="spellStart"/>
      <w:r>
        <w:t>Jevans</w:t>
      </w:r>
      <w:proofErr w:type="spellEnd"/>
      <w:r>
        <w:t xml:space="preserve"> </w:t>
      </w:r>
      <w:proofErr w:type="spellStart"/>
      <w:r>
        <w:t>Nyabiage</w:t>
      </w:r>
      <w:proofErr w:type="spellEnd"/>
      <w:r>
        <w:t xml:space="preserve">, “China’s demand for Electric Cars Drives Cobalt Prices to Highest Levels in Two Years,” </w:t>
      </w:r>
      <w:r>
        <w:rPr>
          <w:i/>
        </w:rPr>
        <w:t>South China Morning Post</w:t>
      </w:r>
      <w:r>
        <w:t xml:space="preserve">, January 28, 2021. At: </w:t>
      </w:r>
      <w:hyperlink r:id="rId80">
        <w:r>
          <w:rPr>
            <w:color w:val="1155CC"/>
            <w:u w:val="single"/>
          </w:rPr>
          <w:t>https://www.proquest.com/docview/2481346195/B5548D8332004B33PQ/12?accountid=11243</w:t>
        </w:r>
      </w:hyperlink>
      <w:r>
        <w:t xml:space="preserve"> </w:t>
      </w:r>
    </w:p>
    <w:p w14:paraId="00000182" w14:textId="77777777" w:rsidR="007D67B8" w:rsidRDefault="007D67B8">
      <w:pPr>
        <w:spacing w:line="276" w:lineRule="auto"/>
      </w:pPr>
    </w:p>
    <w:p w14:paraId="00000183" w14:textId="77777777" w:rsidR="007D67B8" w:rsidRDefault="002A5327">
      <w:pPr>
        <w:spacing w:line="276" w:lineRule="auto"/>
      </w:pPr>
      <w:proofErr w:type="spellStart"/>
      <w:r>
        <w:t>Jevans</w:t>
      </w:r>
      <w:proofErr w:type="spellEnd"/>
      <w:r>
        <w:t xml:space="preserve"> </w:t>
      </w:r>
      <w:proofErr w:type="spellStart"/>
      <w:r>
        <w:t>Nyabiage</w:t>
      </w:r>
      <w:proofErr w:type="spellEnd"/>
      <w:r>
        <w:t xml:space="preserve">, “Congo Reviews Mine Contracts After President Felix Tshisekedi Pushes Back Against Deals </w:t>
      </w:r>
      <w:proofErr w:type="spellStart"/>
      <w:r>
        <w:t>Favouring</w:t>
      </w:r>
      <w:proofErr w:type="spellEnd"/>
      <w:r>
        <w:t xml:space="preserve"> Foreign Firms,” </w:t>
      </w:r>
      <w:r>
        <w:rPr>
          <w:i/>
        </w:rPr>
        <w:t>South China Morning Post</w:t>
      </w:r>
      <w:r>
        <w:t>, Augu</w:t>
      </w:r>
      <w:r>
        <w:t xml:space="preserve">st 29, 2021. At: </w:t>
      </w:r>
      <w:hyperlink r:id="rId81">
        <w:r>
          <w:rPr>
            <w:color w:val="1155CC"/>
            <w:u w:val="single"/>
          </w:rPr>
          <w:t>https://www.proquest.com/docview/2565791823/B5548D8332004B33PQ/8?accountid=11243</w:t>
        </w:r>
      </w:hyperlink>
      <w:r>
        <w:t xml:space="preserve"> </w:t>
      </w:r>
    </w:p>
    <w:p w14:paraId="00000184" w14:textId="77777777" w:rsidR="007D67B8" w:rsidRDefault="007D67B8">
      <w:pPr>
        <w:pBdr>
          <w:top w:val="nil"/>
          <w:left w:val="nil"/>
          <w:bottom w:val="nil"/>
          <w:right w:val="nil"/>
          <w:between w:val="nil"/>
        </w:pBdr>
        <w:spacing w:line="276" w:lineRule="auto"/>
      </w:pPr>
    </w:p>
    <w:p w14:paraId="00000185" w14:textId="77777777" w:rsidR="007D67B8" w:rsidRDefault="002A5327">
      <w:pPr>
        <w:pBdr>
          <w:top w:val="nil"/>
          <w:left w:val="nil"/>
          <w:bottom w:val="nil"/>
          <w:right w:val="nil"/>
          <w:between w:val="nil"/>
        </w:pBdr>
        <w:spacing w:line="276" w:lineRule="auto"/>
      </w:pPr>
      <w:r>
        <w:lastRenderedPageBreak/>
        <w:t xml:space="preserve">Oluwole </w:t>
      </w:r>
      <w:proofErr w:type="spellStart"/>
      <w:r>
        <w:t>Ojewale</w:t>
      </w:r>
      <w:proofErr w:type="spellEnd"/>
      <w:r>
        <w:t>, “Child Miners: The Dark Side of the DRC</w:t>
      </w:r>
      <w:r>
        <w:t xml:space="preserve">’s Coltan Wealth,” </w:t>
      </w:r>
      <w:r>
        <w:rPr>
          <w:u w:val="single"/>
        </w:rPr>
        <w:t>ISS Today</w:t>
      </w:r>
      <w:r>
        <w:t xml:space="preserve">, </w:t>
      </w:r>
      <w:r>
        <w:rPr>
          <w:i/>
        </w:rPr>
        <w:t xml:space="preserve">Institute of Security Studies </w:t>
      </w:r>
      <w:r>
        <w:t xml:space="preserve">(South Africa), October 18, 2021. At: </w:t>
      </w:r>
      <w:hyperlink r:id="rId82">
        <w:r>
          <w:rPr>
            <w:color w:val="1155CC"/>
            <w:u w:val="single"/>
          </w:rPr>
          <w:t>https://issafrica.org/iss-today/child-miners-the-dark-</w:t>
        </w:r>
        <w:r>
          <w:rPr>
            <w:color w:val="1155CC"/>
            <w:u w:val="single"/>
          </w:rPr>
          <w:t>side-of-the-drcs-coltan-wealth</w:t>
        </w:r>
      </w:hyperlink>
      <w:r>
        <w:t xml:space="preserve"> </w:t>
      </w:r>
    </w:p>
    <w:p w14:paraId="00000186" w14:textId="77777777" w:rsidR="007D67B8" w:rsidRDefault="007D67B8">
      <w:pPr>
        <w:pBdr>
          <w:top w:val="nil"/>
          <w:left w:val="nil"/>
          <w:bottom w:val="nil"/>
          <w:right w:val="nil"/>
          <w:between w:val="nil"/>
        </w:pBdr>
        <w:spacing w:line="276" w:lineRule="auto"/>
      </w:pPr>
    </w:p>
    <w:p w14:paraId="00000187" w14:textId="77777777" w:rsidR="007D67B8" w:rsidRDefault="002A5327">
      <w:pPr>
        <w:pBdr>
          <w:top w:val="nil"/>
          <w:left w:val="nil"/>
          <w:bottom w:val="nil"/>
          <w:right w:val="nil"/>
          <w:between w:val="nil"/>
        </w:pBdr>
        <w:spacing w:line="276" w:lineRule="auto"/>
      </w:pPr>
      <w:r>
        <w:t xml:space="preserve">International Energy Agency, </w:t>
      </w:r>
      <w:r>
        <w:rPr>
          <w:i/>
        </w:rPr>
        <w:t>The Role of Critical Minerals in Clean Energy Transitions</w:t>
      </w:r>
      <w:r>
        <w:t xml:space="preserve">, IEA, Paris, 2021. At: </w:t>
      </w:r>
      <w:hyperlink r:id="rId83">
        <w:r>
          <w:rPr>
            <w:color w:val="1155CC"/>
            <w:u w:val="single"/>
          </w:rPr>
          <w:t>https://</w:t>
        </w:r>
        <w:r>
          <w:rPr>
            <w:color w:val="1155CC"/>
            <w:u w:val="single"/>
          </w:rPr>
          <w:t>www.iea.org/reports/the-role-of-critical-minerals-in-clean-energy-transitions</w:t>
        </w:r>
      </w:hyperlink>
      <w:r>
        <w:t xml:space="preserve"> </w:t>
      </w:r>
    </w:p>
    <w:p w14:paraId="00000188" w14:textId="77777777" w:rsidR="007D67B8" w:rsidRDefault="007D67B8">
      <w:pPr>
        <w:pBdr>
          <w:top w:val="nil"/>
          <w:left w:val="nil"/>
          <w:bottom w:val="nil"/>
          <w:right w:val="nil"/>
          <w:between w:val="nil"/>
        </w:pBdr>
        <w:spacing w:line="276" w:lineRule="auto"/>
      </w:pPr>
    </w:p>
    <w:p w14:paraId="00000189" w14:textId="77777777" w:rsidR="007D67B8" w:rsidRDefault="002A5327">
      <w:pPr>
        <w:spacing w:line="276" w:lineRule="auto"/>
        <w:rPr>
          <w:b/>
        </w:rPr>
      </w:pPr>
      <w:r>
        <w:rPr>
          <w:b/>
        </w:rPr>
        <w:t>10.00-10.15: Break</w:t>
      </w:r>
    </w:p>
    <w:p w14:paraId="0000018A" w14:textId="77777777" w:rsidR="007D67B8" w:rsidRDefault="007D67B8">
      <w:pPr>
        <w:spacing w:line="276" w:lineRule="auto"/>
        <w:rPr>
          <w:b/>
        </w:rPr>
      </w:pPr>
    </w:p>
    <w:p w14:paraId="0000018B" w14:textId="77777777" w:rsidR="007D67B8" w:rsidRDefault="002A5327">
      <w:pPr>
        <w:spacing w:line="276" w:lineRule="auto"/>
      </w:pPr>
      <w:r>
        <w:rPr>
          <w:b/>
        </w:rPr>
        <w:t>10.15-11.15: Session Ten: Counterinsurgency in Africa</w:t>
      </w:r>
    </w:p>
    <w:p w14:paraId="0000018C" w14:textId="77777777" w:rsidR="007D67B8" w:rsidRDefault="007D67B8">
      <w:pPr>
        <w:spacing w:line="276" w:lineRule="auto"/>
        <w:rPr>
          <w:b/>
        </w:rPr>
      </w:pPr>
    </w:p>
    <w:p w14:paraId="0000018D" w14:textId="77777777" w:rsidR="007D67B8" w:rsidRDefault="002A5327">
      <w:pPr>
        <w:spacing w:line="276" w:lineRule="auto"/>
      </w:pPr>
      <w:r>
        <w:rPr>
          <w:b/>
        </w:rPr>
        <w:t xml:space="preserve">Speaker: </w:t>
      </w:r>
      <w:r>
        <w:t>Dr. Paul Williams, George Washington University</w:t>
      </w:r>
    </w:p>
    <w:p w14:paraId="0000018E" w14:textId="77777777" w:rsidR="007D67B8" w:rsidRDefault="007D67B8">
      <w:pPr>
        <w:spacing w:line="276" w:lineRule="auto"/>
      </w:pPr>
    </w:p>
    <w:p w14:paraId="0000018F" w14:textId="77777777" w:rsidR="007D67B8" w:rsidRDefault="002A5327">
      <w:pPr>
        <w:spacing w:line="276" w:lineRule="auto"/>
        <w:rPr>
          <w:b/>
        </w:rPr>
      </w:pPr>
      <w:r>
        <w:rPr>
          <w:b/>
        </w:rPr>
        <w:t>Key Questions:</w:t>
      </w:r>
    </w:p>
    <w:p w14:paraId="00000190" w14:textId="77777777" w:rsidR="007D67B8" w:rsidRDefault="007D67B8">
      <w:pPr>
        <w:spacing w:line="276" w:lineRule="auto"/>
        <w:rPr>
          <w:b/>
        </w:rPr>
      </w:pPr>
    </w:p>
    <w:p w14:paraId="00000191" w14:textId="77777777" w:rsidR="007D67B8" w:rsidRDefault="002A5327">
      <w:pPr>
        <w:numPr>
          <w:ilvl w:val="0"/>
          <w:numId w:val="9"/>
        </w:numPr>
        <w:spacing w:line="276" w:lineRule="auto"/>
      </w:pPr>
      <w:r>
        <w:t>What motivates African insurgencies?</w:t>
      </w:r>
    </w:p>
    <w:p w14:paraId="00000192" w14:textId="77777777" w:rsidR="007D67B8" w:rsidRDefault="002A5327">
      <w:pPr>
        <w:numPr>
          <w:ilvl w:val="0"/>
          <w:numId w:val="9"/>
        </w:numPr>
        <w:spacing w:line="276" w:lineRule="auto"/>
      </w:pPr>
      <w:r>
        <w:t>What active counterinsurgencies are being waged in Africa?</w:t>
      </w:r>
    </w:p>
    <w:p w14:paraId="00000193" w14:textId="77777777" w:rsidR="007D67B8" w:rsidRDefault="002A5327">
      <w:pPr>
        <w:numPr>
          <w:ilvl w:val="0"/>
          <w:numId w:val="9"/>
        </w:numPr>
        <w:spacing w:line="276" w:lineRule="auto"/>
      </w:pPr>
      <w:r>
        <w:t>Who is involved?</w:t>
      </w:r>
    </w:p>
    <w:p w14:paraId="00000194" w14:textId="77777777" w:rsidR="007D67B8" w:rsidRDefault="002A5327">
      <w:pPr>
        <w:numPr>
          <w:ilvl w:val="0"/>
          <w:numId w:val="9"/>
        </w:numPr>
        <w:spacing w:line="276" w:lineRule="auto"/>
      </w:pPr>
      <w:r>
        <w:t>How are African insurgencies and counterinsurgencies being influenced by events elsewhere?</w:t>
      </w:r>
    </w:p>
    <w:p w14:paraId="00000195" w14:textId="77777777" w:rsidR="007D67B8" w:rsidRDefault="007D67B8">
      <w:pPr>
        <w:pBdr>
          <w:top w:val="nil"/>
          <w:left w:val="nil"/>
          <w:bottom w:val="nil"/>
          <w:right w:val="nil"/>
          <w:between w:val="nil"/>
        </w:pBdr>
        <w:spacing w:line="276" w:lineRule="auto"/>
        <w:ind w:left="720"/>
        <w:rPr>
          <w:color w:val="000000"/>
        </w:rPr>
      </w:pPr>
    </w:p>
    <w:p w14:paraId="00000196" w14:textId="77777777" w:rsidR="007D67B8" w:rsidRDefault="002A5327">
      <w:pPr>
        <w:spacing w:line="276" w:lineRule="auto"/>
        <w:rPr>
          <w:u w:val="single"/>
        </w:rPr>
      </w:pPr>
      <w:r>
        <w:rPr>
          <w:u w:val="single"/>
        </w:rPr>
        <w:t>Required Readings:</w:t>
      </w:r>
    </w:p>
    <w:p w14:paraId="00000197" w14:textId="77777777" w:rsidR="007D67B8" w:rsidRDefault="007D67B8">
      <w:pPr>
        <w:spacing w:line="276" w:lineRule="auto"/>
      </w:pPr>
    </w:p>
    <w:p w14:paraId="00000198" w14:textId="77777777" w:rsidR="007D67B8" w:rsidRDefault="002A5327">
      <w:pPr>
        <w:spacing w:line="276" w:lineRule="auto"/>
      </w:pPr>
      <w:proofErr w:type="spellStart"/>
      <w:r>
        <w:t>Anouar</w:t>
      </w:r>
      <w:proofErr w:type="spellEnd"/>
      <w:r>
        <w:t xml:space="preserve"> </w:t>
      </w:r>
      <w:proofErr w:type="spellStart"/>
      <w:r>
        <w:t>Boukhars</w:t>
      </w:r>
      <w:proofErr w:type="spellEnd"/>
      <w:r>
        <w:t xml:space="preserve">, “The Logic of Violence in Africa’s Extremist Insurgencies,” </w:t>
      </w:r>
      <w:r>
        <w:rPr>
          <w:i/>
        </w:rPr>
        <w:t>Perspectives on Terrorism</w:t>
      </w:r>
      <w:r>
        <w:t>, Vol. 14, Issue 5 (October 2020). 13pp. A</w:t>
      </w:r>
      <w:r>
        <w:t xml:space="preserve">t: </w:t>
      </w:r>
      <w:hyperlink r:id="rId84">
        <w:r>
          <w:rPr>
            <w:color w:val="1155CC"/>
            <w:u w:val="single"/>
          </w:rPr>
          <w:t>https://carnegieendowment.org/2020/10/30/logic-of-violence-in-africa-s-extremist-insurgencies-pub-83089</w:t>
        </w:r>
      </w:hyperlink>
      <w:r>
        <w:t xml:space="preserve"> </w:t>
      </w:r>
    </w:p>
    <w:p w14:paraId="00000199" w14:textId="77777777" w:rsidR="007D67B8" w:rsidRDefault="007D67B8">
      <w:pPr>
        <w:spacing w:line="276" w:lineRule="auto"/>
      </w:pPr>
    </w:p>
    <w:p w14:paraId="0000019A" w14:textId="77777777" w:rsidR="007D67B8" w:rsidRDefault="002A5327">
      <w:pPr>
        <w:spacing w:line="276" w:lineRule="auto"/>
      </w:pPr>
      <w:proofErr w:type="spellStart"/>
      <w:r>
        <w:t>Sirwan</w:t>
      </w:r>
      <w:proofErr w:type="spellEnd"/>
      <w:r>
        <w:t xml:space="preserve"> </w:t>
      </w:r>
      <w:proofErr w:type="spellStart"/>
      <w:r>
        <w:t>Kajjo</w:t>
      </w:r>
      <w:proofErr w:type="spellEnd"/>
      <w:r>
        <w:t xml:space="preserve"> and </w:t>
      </w:r>
      <w:proofErr w:type="spellStart"/>
      <w:r>
        <w:t>Amancio</w:t>
      </w:r>
      <w:proofErr w:type="spellEnd"/>
      <w:r>
        <w:t xml:space="preserve"> </w:t>
      </w:r>
      <w:proofErr w:type="spellStart"/>
      <w:r>
        <w:t>Vilanculos</w:t>
      </w:r>
      <w:proofErr w:type="spellEnd"/>
      <w:r>
        <w:t xml:space="preserve">, “Displaced Mozambicans Optimistic about U.S. Support for Counterinsurgency Operations,” </w:t>
      </w:r>
      <w:r>
        <w:rPr>
          <w:u w:val="single"/>
        </w:rPr>
        <w:t>Extremism Watch</w:t>
      </w:r>
      <w:r>
        <w:t xml:space="preserve">, </w:t>
      </w:r>
      <w:r>
        <w:rPr>
          <w:i/>
        </w:rPr>
        <w:t>Voice of America</w:t>
      </w:r>
      <w:r>
        <w:t xml:space="preserve">, March 23, 2021. At: </w:t>
      </w:r>
      <w:hyperlink r:id="rId85">
        <w:r>
          <w:rPr>
            <w:color w:val="1155CC"/>
            <w:u w:val="single"/>
          </w:rPr>
          <w:t>https://www.voanews.com/a/extremism-watch_displaced-mozambicans-optimistic-about-us-support-counterinsurgency-efforts/6203674.html</w:t>
        </w:r>
      </w:hyperlink>
      <w:r>
        <w:t xml:space="preserve"> </w:t>
      </w:r>
    </w:p>
    <w:p w14:paraId="0000019B" w14:textId="77777777" w:rsidR="007D67B8" w:rsidRDefault="007D67B8">
      <w:pPr>
        <w:spacing w:line="276" w:lineRule="auto"/>
      </w:pPr>
    </w:p>
    <w:p w14:paraId="0000019C" w14:textId="77777777" w:rsidR="007D67B8" w:rsidRDefault="002A5327">
      <w:pPr>
        <w:spacing w:line="276" w:lineRule="auto"/>
      </w:pPr>
      <w:r>
        <w:t xml:space="preserve">Commentary, “How Islamist Militants Elsewhere View the Taliban’s Victory </w:t>
      </w:r>
      <w:r>
        <w:t xml:space="preserve">in Afghanistan,” </w:t>
      </w:r>
      <w:r>
        <w:rPr>
          <w:i/>
        </w:rPr>
        <w:t>International Crisis Group</w:t>
      </w:r>
      <w:r>
        <w:t xml:space="preserve">, October 27, 2021. </w:t>
      </w:r>
      <w:hyperlink r:id="rId86">
        <w:r>
          <w:rPr>
            <w:color w:val="1155CC"/>
            <w:u w:val="single"/>
          </w:rPr>
          <w:t>https://www.crisisgroup.org/global/how-islamist-militants-elsewhere-view</w:t>
        </w:r>
        <w:r>
          <w:rPr>
            <w:color w:val="1155CC"/>
            <w:u w:val="single"/>
          </w:rPr>
          <w:t>-talibans-victory-afghanistan</w:t>
        </w:r>
      </w:hyperlink>
      <w:r>
        <w:t xml:space="preserve"> Read sections on Somalia, the </w:t>
      </w:r>
      <w:proofErr w:type="gramStart"/>
      <w:r>
        <w:t>Sahel</w:t>
      </w:r>
      <w:proofErr w:type="gramEnd"/>
      <w:r>
        <w:t xml:space="preserve"> and Lake Chad.</w:t>
      </w:r>
    </w:p>
    <w:p w14:paraId="0000019D" w14:textId="77777777" w:rsidR="007D67B8" w:rsidRDefault="007D67B8">
      <w:pPr>
        <w:spacing w:line="276" w:lineRule="auto"/>
      </w:pPr>
    </w:p>
    <w:p w14:paraId="0000019E" w14:textId="77777777" w:rsidR="007D67B8" w:rsidRDefault="002A5327">
      <w:pPr>
        <w:spacing w:line="276" w:lineRule="auto"/>
      </w:pPr>
      <w:r>
        <w:rPr>
          <w:u w:val="single"/>
        </w:rPr>
        <w:lastRenderedPageBreak/>
        <w:t>Recommended Readings:</w:t>
      </w:r>
    </w:p>
    <w:p w14:paraId="0000019F" w14:textId="77777777" w:rsidR="007D67B8" w:rsidRDefault="007D67B8">
      <w:pPr>
        <w:spacing w:line="276" w:lineRule="auto"/>
      </w:pPr>
    </w:p>
    <w:p w14:paraId="000001A0" w14:textId="77777777" w:rsidR="007D67B8" w:rsidRDefault="002A5327">
      <w:pPr>
        <w:spacing w:line="276" w:lineRule="auto"/>
      </w:pPr>
      <w:r>
        <w:t xml:space="preserve">Michael </w:t>
      </w:r>
      <w:proofErr w:type="spellStart"/>
      <w:r>
        <w:t>Shurkin</w:t>
      </w:r>
      <w:proofErr w:type="spellEnd"/>
      <w:r>
        <w:t xml:space="preserve">, “France’s War in the Sahel and the Evolution of Counter-Insurgency Doctrine,” </w:t>
      </w:r>
      <w:r>
        <w:rPr>
          <w:i/>
        </w:rPr>
        <w:t>Texas National Security Review</w:t>
      </w:r>
      <w:r>
        <w:t xml:space="preserve">, Vol. 4, Issue 1 (Winter </w:t>
      </w:r>
      <w:r>
        <w:t xml:space="preserve">2020/2021). 26pp. At: </w:t>
      </w:r>
      <w:hyperlink r:id="rId87">
        <w:r>
          <w:rPr>
            <w:color w:val="1155CC"/>
            <w:u w:val="single"/>
          </w:rPr>
          <w:t>http://dx.doi.org/10.26153/tsw/11707</w:t>
        </w:r>
      </w:hyperlink>
      <w:r>
        <w:t xml:space="preserve"> Also relevant for session 8.</w:t>
      </w:r>
    </w:p>
    <w:p w14:paraId="000001A1" w14:textId="77777777" w:rsidR="007D67B8" w:rsidRDefault="007D67B8">
      <w:pPr>
        <w:spacing w:line="276" w:lineRule="auto"/>
      </w:pPr>
    </w:p>
    <w:p w14:paraId="000001A2" w14:textId="77777777" w:rsidR="007D67B8" w:rsidRDefault="002A5327">
      <w:pPr>
        <w:spacing w:line="276" w:lineRule="auto"/>
      </w:pPr>
      <w:proofErr w:type="spellStart"/>
      <w:r>
        <w:t>Anouar</w:t>
      </w:r>
      <w:proofErr w:type="spellEnd"/>
      <w:r>
        <w:t xml:space="preserve"> </w:t>
      </w:r>
      <w:proofErr w:type="spellStart"/>
      <w:r>
        <w:t>Boukhars</w:t>
      </w:r>
      <w:proofErr w:type="spellEnd"/>
      <w:r>
        <w:t xml:space="preserve">, “Tunisia’s Evolving Counterterrorism Strategy,” </w:t>
      </w:r>
      <w:r>
        <w:rPr>
          <w:u w:val="single"/>
        </w:rPr>
        <w:t>Spotlight</w:t>
      </w:r>
      <w:r>
        <w:t xml:space="preserve"> July 16, 2021. </w:t>
      </w:r>
      <w:r>
        <w:rPr>
          <w:i/>
        </w:rPr>
        <w:t>Africa Center for Str</w:t>
      </w:r>
      <w:r>
        <w:rPr>
          <w:i/>
        </w:rPr>
        <w:t>ategic Studies</w:t>
      </w:r>
      <w:r>
        <w:t xml:space="preserve">. At: </w:t>
      </w:r>
      <w:hyperlink r:id="rId88">
        <w:r>
          <w:rPr>
            <w:color w:val="1155CC"/>
            <w:u w:val="single"/>
          </w:rPr>
          <w:t>https://africacenter.org/spotlight/tunisias-evolving-counterterrorism-strategy/</w:t>
        </w:r>
      </w:hyperlink>
      <w:r>
        <w:t xml:space="preserve"> </w:t>
      </w:r>
    </w:p>
    <w:p w14:paraId="000001A3" w14:textId="77777777" w:rsidR="007D67B8" w:rsidRDefault="007D67B8">
      <w:pPr>
        <w:spacing w:line="276" w:lineRule="auto"/>
      </w:pPr>
    </w:p>
    <w:p w14:paraId="000001A4" w14:textId="77777777" w:rsidR="007D67B8" w:rsidRDefault="002A5327">
      <w:pPr>
        <w:spacing w:line="276" w:lineRule="auto"/>
      </w:pPr>
      <w:r>
        <w:t xml:space="preserve">International Crisis Group, “Stemming the Insurrection </w:t>
      </w:r>
      <w:r>
        <w:t xml:space="preserve">in Mozambique's Cabo Delgado,” </w:t>
      </w:r>
      <w:r>
        <w:rPr>
          <w:u w:val="single"/>
        </w:rPr>
        <w:t>Africa Report No. 303</w:t>
      </w:r>
      <w:r>
        <w:t xml:space="preserve">, June 11, 2021. At: </w:t>
      </w:r>
      <w:hyperlink r:id="rId89">
        <w:r>
          <w:rPr>
            <w:color w:val="1155CC"/>
            <w:u w:val="single"/>
          </w:rPr>
          <w:t>https://www.crisisgroup.org/africa/southern-africa/mozambique/303-stemming-insurrection-mozambiques-cabo-delgado</w:t>
        </w:r>
      </w:hyperlink>
      <w:r>
        <w:t xml:space="preserve"> </w:t>
      </w:r>
    </w:p>
    <w:p w14:paraId="000001A5" w14:textId="77777777" w:rsidR="007D67B8" w:rsidRDefault="007D67B8">
      <w:pPr>
        <w:spacing w:line="276" w:lineRule="auto"/>
      </w:pPr>
    </w:p>
    <w:p w14:paraId="000001A6" w14:textId="77777777" w:rsidR="007D67B8" w:rsidRDefault="002A5327">
      <w:pPr>
        <w:spacing w:line="276" w:lineRule="auto"/>
      </w:pPr>
      <w:proofErr w:type="spellStart"/>
      <w:r>
        <w:t>Stig</w:t>
      </w:r>
      <w:proofErr w:type="spellEnd"/>
      <w:r>
        <w:t xml:space="preserve"> </w:t>
      </w:r>
      <w:proofErr w:type="spellStart"/>
      <w:r>
        <w:t>Jarle</w:t>
      </w:r>
      <w:proofErr w:type="spellEnd"/>
      <w:r>
        <w:t xml:space="preserve"> Hansen, “The Fractious Future of the Islamic State in West Africa,” </w:t>
      </w:r>
      <w:r>
        <w:rPr>
          <w:u w:val="single"/>
        </w:rPr>
        <w:t>War on the Rocks</w:t>
      </w:r>
      <w:r>
        <w:t xml:space="preserve"> blog, November 3, 2021. At: </w:t>
      </w:r>
      <w:hyperlink r:id="rId90">
        <w:r>
          <w:rPr>
            <w:color w:val="1155CC"/>
            <w:u w:val="single"/>
          </w:rPr>
          <w:t>https://warontherocks.com/2021/11/the-fractious-future-of-the-islamic-state-in-west-africa/</w:t>
        </w:r>
      </w:hyperlink>
      <w:r>
        <w:t xml:space="preserve"> </w:t>
      </w:r>
    </w:p>
    <w:p w14:paraId="000001A7" w14:textId="77777777" w:rsidR="007D67B8" w:rsidRDefault="007D67B8">
      <w:pPr>
        <w:spacing w:line="276" w:lineRule="auto"/>
      </w:pPr>
    </w:p>
    <w:p w14:paraId="000001A8" w14:textId="77777777" w:rsidR="007D67B8" w:rsidRDefault="002A5327">
      <w:pPr>
        <w:spacing w:line="276" w:lineRule="auto"/>
      </w:pPr>
      <w:r>
        <w:t xml:space="preserve">Emilia Columbo, “Trajectory of Violence in Northern Mozambique Points to Long-Term Security Challenge,” </w:t>
      </w:r>
      <w:r>
        <w:rPr>
          <w:u w:val="single"/>
        </w:rPr>
        <w:t>Commentary</w:t>
      </w:r>
      <w:r>
        <w:t xml:space="preserve">, </w:t>
      </w:r>
      <w:r>
        <w:rPr>
          <w:i/>
        </w:rPr>
        <w:t>Center for Strategic and International Studies</w:t>
      </w:r>
      <w:r>
        <w:t xml:space="preserve">, November 16, 2020. At: </w:t>
      </w:r>
      <w:hyperlink r:id="rId91">
        <w:r>
          <w:rPr>
            <w:color w:val="1155CC"/>
            <w:u w:val="single"/>
          </w:rPr>
          <w:t>https://www.csis.org/analysis/trajectory-violence-northern-mozambique-points-long-term-security-challenge</w:t>
        </w:r>
      </w:hyperlink>
      <w:r>
        <w:t xml:space="preserve"> </w:t>
      </w:r>
    </w:p>
    <w:p w14:paraId="000001A9" w14:textId="77777777" w:rsidR="007D67B8" w:rsidRDefault="007D67B8">
      <w:pPr>
        <w:spacing w:line="276" w:lineRule="auto"/>
      </w:pPr>
    </w:p>
    <w:p w14:paraId="000001AA" w14:textId="77777777" w:rsidR="007D67B8" w:rsidRDefault="002A5327">
      <w:pPr>
        <w:spacing w:line="276" w:lineRule="auto"/>
      </w:pPr>
      <w:r>
        <w:t xml:space="preserve">Samuel Ramani, “Russia Takes its Syria Model of Counterinsurgency to Africa,” </w:t>
      </w:r>
      <w:r>
        <w:rPr>
          <w:u w:val="single"/>
        </w:rPr>
        <w:t>RUSI Commentar</w:t>
      </w:r>
      <w:r>
        <w:rPr>
          <w:u w:val="single"/>
        </w:rPr>
        <w:t>y</w:t>
      </w:r>
      <w:r>
        <w:t xml:space="preserve">, </w:t>
      </w:r>
      <w:r>
        <w:rPr>
          <w:i/>
        </w:rPr>
        <w:t>Royal United Services Institute</w:t>
      </w:r>
      <w:r>
        <w:t xml:space="preserve">, September 9, 2020. At: </w:t>
      </w:r>
      <w:hyperlink r:id="rId92">
        <w:r>
          <w:rPr>
            <w:color w:val="1155CC"/>
            <w:u w:val="single"/>
          </w:rPr>
          <w:t>https://rusi.org/explore-our-research/publications/commentary</w:t>
        </w:r>
        <w:r>
          <w:rPr>
            <w:color w:val="1155CC"/>
            <w:u w:val="single"/>
          </w:rPr>
          <w:t>/russia-takes-its-syrian-model-counterinsurgency-africa</w:t>
        </w:r>
      </w:hyperlink>
      <w:r>
        <w:t xml:space="preserve"> Also relevant for session 3.</w:t>
      </w:r>
    </w:p>
    <w:p w14:paraId="000001AB" w14:textId="77777777" w:rsidR="007D67B8" w:rsidRDefault="007D67B8">
      <w:pPr>
        <w:spacing w:line="276" w:lineRule="auto"/>
      </w:pPr>
    </w:p>
    <w:p w14:paraId="000001AC" w14:textId="77777777" w:rsidR="007D67B8" w:rsidRDefault="002A5327">
      <w:pPr>
        <w:spacing w:line="276" w:lineRule="auto"/>
        <w:rPr>
          <w:b/>
        </w:rPr>
      </w:pPr>
      <w:r>
        <w:rPr>
          <w:b/>
        </w:rPr>
        <w:t>11.15- 11.30: Break</w:t>
      </w:r>
    </w:p>
    <w:p w14:paraId="000001AD" w14:textId="77777777" w:rsidR="007D67B8" w:rsidRDefault="007D67B8">
      <w:pPr>
        <w:spacing w:line="276" w:lineRule="auto"/>
      </w:pPr>
    </w:p>
    <w:p w14:paraId="000001AE" w14:textId="77777777" w:rsidR="007D67B8" w:rsidRDefault="002A5327">
      <w:pPr>
        <w:spacing w:line="276" w:lineRule="auto"/>
        <w:rPr>
          <w:b/>
        </w:rPr>
      </w:pPr>
      <w:r>
        <w:rPr>
          <w:b/>
        </w:rPr>
        <w:t>11.30-12.15: Reflection Session</w:t>
      </w:r>
    </w:p>
    <w:p w14:paraId="000001AF" w14:textId="77777777" w:rsidR="007D67B8" w:rsidRDefault="007D67B8">
      <w:pPr>
        <w:spacing w:line="276" w:lineRule="auto"/>
        <w:rPr>
          <w:b/>
        </w:rPr>
      </w:pPr>
    </w:p>
    <w:p w14:paraId="000001B0" w14:textId="77777777" w:rsidR="007D67B8" w:rsidRDefault="002A5327">
      <w:pPr>
        <w:spacing w:line="276" w:lineRule="auto"/>
        <w:rPr>
          <w:b/>
        </w:rPr>
      </w:pPr>
      <w:r>
        <w:rPr>
          <w:b/>
        </w:rPr>
        <w:t>Facilitator: Dr. Graham Pitts</w:t>
      </w:r>
    </w:p>
    <w:p w14:paraId="000001B1" w14:textId="77777777" w:rsidR="007D67B8" w:rsidRDefault="007D67B8">
      <w:pPr>
        <w:spacing w:line="276" w:lineRule="auto"/>
      </w:pPr>
    </w:p>
    <w:p w14:paraId="000001B2" w14:textId="77777777" w:rsidR="007D67B8" w:rsidRDefault="002A5327">
      <w:pPr>
        <w:spacing w:line="276" w:lineRule="auto"/>
      </w:pPr>
      <w:r>
        <w:t>This is an opportunity for FAOs to consider the issues and perspectives brought up in</w:t>
      </w:r>
      <w:r>
        <w:t xml:space="preserve"> the previous session and relate that to their work as FAOs. </w:t>
      </w:r>
    </w:p>
    <w:p w14:paraId="000001B3" w14:textId="77777777" w:rsidR="007D67B8" w:rsidRDefault="007D67B8">
      <w:pPr>
        <w:spacing w:line="276" w:lineRule="auto"/>
      </w:pPr>
    </w:p>
    <w:p w14:paraId="000001B4" w14:textId="77777777" w:rsidR="007D67B8" w:rsidRDefault="002A5327">
      <w:pPr>
        <w:spacing w:line="276" w:lineRule="auto"/>
      </w:pPr>
      <w:r>
        <w:t>Participants will be asked to immediately fill in a short participant evaluation form.</w:t>
      </w:r>
    </w:p>
    <w:p w14:paraId="000001B5" w14:textId="77777777" w:rsidR="007D67B8" w:rsidRDefault="007D67B8">
      <w:pPr>
        <w:spacing w:line="276" w:lineRule="auto"/>
      </w:pPr>
    </w:p>
    <w:p w14:paraId="000001B6" w14:textId="77777777" w:rsidR="007D67B8" w:rsidRDefault="007D67B8">
      <w:pPr>
        <w:spacing w:line="276" w:lineRule="auto"/>
      </w:pPr>
    </w:p>
    <w:sectPr w:rsidR="007D67B8">
      <w:headerReference w:type="default" r:id="rId93"/>
      <w:footerReference w:type="even" r:id="rId94"/>
      <w:footerReference w:type="default" r:id="rId9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6362" w14:textId="77777777" w:rsidR="002A5327" w:rsidRDefault="002A5327">
      <w:r>
        <w:separator/>
      </w:r>
    </w:p>
  </w:endnote>
  <w:endnote w:type="continuationSeparator" w:id="0">
    <w:p w14:paraId="66C3BF2B" w14:textId="77777777" w:rsidR="002A5327" w:rsidRDefault="002A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9" w14:textId="77777777" w:rsidR="007D67B8" w:rsidRDefault="002A5327">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p>
  <w:p w14:paraId="000001BA" w14:textId="77777777" w:rsidR="007D67B8" w:rsidRDefault="007D67B8">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B" w14:textId="52ADCC79" w:rsidR="007D67B8" w:rsidRDefault="002A5327">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74229">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000001BC" w14:textId="77777777" w:rsidR="007D67B8" w:rsidRDefault="007D67B8">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9994" w14:textId="77777777" w:rsidR="002A5327" w:rsidRDefault="002A5327">
      <w:r>
        <w:separator/>
      </w:r>
    </w:p>
  </w:footnote>
  <w:footnote w:type="continuationSeparator" w:id="0">
    <w:p w14:paraId="1381F61E" w14:textId="77777777" w:rsidR="002A5327" w:rsidRDefault="002A5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7" w14:textId="77777777" w:rsidR="007D67B8" w:rsidRDefault="002A5327">
    <w:pPr>
      <w:pBdr>
        <w:top w:val="nil"/>
        <w:left w:val="nil"/>
        <w:bottom w:val="single" w:sz="24" w:space="1" w:color="622423"/>
        <w:right w:val="nil"/>
        <w:between w:val="nil"/>
      </w:pBdr>
      <w:tabs>
        <w:tab w:val="center" w:pos="4680"/>
        <w:tab w:val="right" w:pos="9360"/>
      </w:tabs>
      <w:jc w:val="center"/>
      <w:rPr>
        <w:rFonts w:ascii="Calibri" w:eastAsia="Calibri" w:hAnsi="Calibri" w:cs="Calibri"/>
        <w:b/>
        <w:color w:val="000000"/>
        <w:sz w:val="32"/>
        <w:szCs w:val="32"/>
      </w:rPr>
    </w:pPr>
    <w:r>
      <w:rPr>
        <w:b/>
        <w:color w:val="000000"/>
        <w:sz w:val="32"/>
        <w:szCs w:val="32"/>
      </w:rPr>
      <w:t>The Elliott School Foreign Area Officer                                            Regional Skill Sustainment Initiative</w:t>
    </w:r>
  </w:p>
  <w:p w14:paraId="000001B8" w14:textId="77777777" w:rsidR="007D67B8" w:rsidRDefault="007D67B8">
    <w:pPr>
      <w:pBdr>
        <w:top w:val="nil"/>
        <w:left w:val="nil"/>
        <w:bottom w:val="nil"/>
        <w:right w:val="nil"/>
        <w:between w:val="nil"/>
      </w:pBdr>
      <w:tabs>
        <w:tab w:val="center" w:pos="4680"/>
        <w:tab w:val="right" w:pos="9360"/>
      </w:tabs>
      <w:rPr>
        <w:rFonts w:ascii="Calibri" w:eastAsia="Calibri" w:hAnsi="Calibri" w:cs="Calibri"/>
        <w:b/>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6FEC"/>
    <w:multiLevelType w:val="multilevel"/>
    <w:tmpl w:val="125EE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2F54A0"/>
    <w:multiLevelType w:val="multilevel"/>
    <w:tmpl w:val="7C1A6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0E50C9"/>
    <w:multiLevelType w:val="multilevel"/>
    <w:tmpl w:val="FB885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D52382"/>
    <w:multiLevelType w:val="multilevel"/>
    <w:tmpl w:val="F3DCD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B911EF"/>
    <w:multiLevelType w:val="multilevel"/>
    <w:tmpl w:val="6430D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FC1FA0"/>
    <w:multiLevelType w:val="multilevel"/>
    <w:tmpl w:val="F39E8BE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73915660"/>
    <w:multiLevelType w:val="multilevel"/>
    <w:tmpl w:val="F2567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5C4DD9"/>
    <w:multiLevelType w:val="multilevel"/>
    <w:tmpl w:val="75C48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CE2733"/>
    <w:multiLevelType w:val="multilevel"/>
    <w:tmpl w:val="352AE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6"/>
  </w:num>
  <w:num w:numId="4">
    <w:abstractNumId w:val="0"/>
  </w:num>
  <w:num w:numId="5">
    <w:abstractNumId w:val="7"/>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B8"/>
    <w:rsid w:val="002A5327"/>
    <w:rsid w:val="007D67B8"/>
    <w:rsid w:val="00E7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49C8059-5177-B341-B68A-1ED3741F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A6C"/>
  </w:style>
  <w:style w:type="paragraph" w:styleId="Heading1">
    <w:name w:val="heading 1"/>
    <w:basedOn w:val="Normal"/>
    <w:next w:val="Normal"/>
    <w:uiPriority w:val="9"/>
    <w:qFormat/>
    <w:pPr>
      <w:keepNext/>
      <w:keepLines/>
      <w:spacing w:before="480" w:line="276" w:lineRule="auto"/>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line="276" w:lineRule="auto"/>
      <w:outlineLvl w:val="2"/>
    </w:pPr>
    <w:rPr>
      <w:rFonts w:ascii="Cambria" w:eastAsia="Cambria" w:hAnsi="Cambria" w:cs="Cambria"/>
      <w:b/>
      <w:color w:val="4F81BD"/>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A7054"/>
    <w:rPr>
      <w:color w:val="0000FF" w:themeColor="hyperlink"/>
      <w:u w:val="single"/>
    </w:rPr>
  </w:style>
  <w:style w:type="character" w:customStyle="1" w:styleId="UnresolvedMention1">
    <w:name w:val="Unresolved Mention1"/>
    <w:basedOn w:val="DefaultParagraphFont"/>
    <w:uiPriority w:val="99"/>
    <w:semiHidden/>
    <w:unhideWhenUsed/>
    <w:rsid w:val="004A7054"/>
    <w:rPr>
      <w:color w:val="605E5C"/>
      <w:shd w:val="clear" w:color="auto" w:fill="E1DFDD"/>
    </w:rPr>
  </w:style>
  <w:style w:type="paragraph" w:styleId="ListParagraph">
    <w:name w:val="List Paragraph"/>
    <w:basedOn w:val="Normal"/>
    <w:link w:val="ListParagraphChar"/>
    <w:uiPriority w:val="34"/>
    <w:qFormat/>
    <w:rsid w:val="00BC6D2B"/>
    <w:pPr>
      <w:ind w:left="720"/>
      <w:contextualSpacing/>
    </w:pPr>
  </w:style>
  <w:style w:type="paragraph" w:styleId="NormalWeb">
    <w:name w:val="Normal (Web)"/>
    <w:basedOn w:val="Normal"/>
    <w:uiPriority w:val="99"/>
    <w:unhideWhenUsed/>
    <w:rsid w:val="00E033F7"/>
    <w:pPr>
      <w:spacing w:before="100" w:beforeAutospacing="1" w:after="100" w:afterAutospacing="1"/>
    </w:pPr>
  </w:style>
  <w:style w:type="character" w:customStyle="1" w:styleId="UnresolvedMention2">
    <w:name w:val="Unresolved Mention2"/>
    <w:basedOn w:val="DefaultParagraphFont"/>
    <w:uiPriority w:val="99"/>
    <w:semiHidden/>
    <w:unhideWhenUsed/>
    <w:rsid w:val="00E966FB"/>
    <w:rPr>
      <w:color w:val="605E5C"/>
      <w:shd w:val="clear" w:color="auto" w:fill="E1DFDD"/>
    </w:rPr>
  </w:style>
  <w:style w:type="character" w:styleId="FollowedHyperlink">
    <w:name w:val="FollowedHyperlink"/>
    <w:basedOn w:val="DefaultParagraphFont"/>
    <w:uiPriority w:val="99"/>
    <w:semiHidden/>
    <w:unhideWhenUsed/>
    <w:rsid w:val="00B65FA2"/>
    <w:rPr>
      <w:color w:val="800080" w:themeColor="followedHyperlink"/>
      <w:u w:val="single"/>
    </w:rPr>
  </w:style>
  <w:style w:type="paragraph" w:styleId="BalloonText">
    <w:name w:val="Balloon Text"/>
    <w:basedOn w:val="Normal"/>
    <w:link w:val="BalloonTextChar"/>
    <w:uiPriority w:val="99"/>
    <w:semiHidden/>
    <w:unhideWhenUsed/>
    <w:rsid w:val="005F047D"/>
    <w:rPr>
      <w:rFonts w:ascii="Tahoma" w:hAnsi="Tahoma" w:cs="Tahoma"/>
      <w:sz w:val="16"/>
      <w:szCs w:val="16"/>
    </w:rPr>
  </w:style>
  <w:style w:type="character" w:customStyle="1" w:styleId="BalloonTextChar">
    <w:name w:val="Balloon Text Char"/>
    <w:basedOn w:val="DefaultParagraphFont"/>
    <w:link w:val="BalloonText"/>
    <w:uiPriority w:val="99"/>
    <w:semiHidden/>
    <w:rsid w:val="005F047D"/>
    <w:rPr>
      <w:rFonts w:ascii="Tahoma" w:hAnsi="Tahoma" w:cs="Tahoma"/>
      <w:sz w:val="16"/>
      <w:szCs w:val="16"/>
    </w:rPr>
  </w:style>
  <w:style w:type="character" w:customStyle="1" w:styleId="UnresolvedMention3">
    <w:name w:val="Unresolved Mention3"/>
    <w:basedOn w:val="DefaultParagraphFont"/>
    <w:uiPriority w:val="99"/>
    <w:semiHidden/>
    <w:unhideWhenUsed/>
    <w:rsid w:val="00615064"/>
    <w:rPr>
      <w:color w:val="605E5C"/>
      <w:shd w:val="clear" w:color="auto" w:fill="E1DFDD"/>
    </w:rPr>
  </w:style>
  <w:style w:type="character" w:customStyle="1" w:styleId="apple-converted-space">
    <w:name w:val="apple-converted-space"/>
    <w:basedOn w:val="DefaultParagraphFont"/>
    <w:rsid w:val="00264BCD"/>
  </w:style>
  <w:style w:type="character" w:styleId="Emphasis">
    <w:name w:val="Emphasis"/>
    <w:basedOn w:val="DefaultParagraphFont"/>
    <w:uiPriority w:val="20"/>
    <w:qFormat/>
    <w:rsid w:val="00264BCD"/>
    <w:rPr>
      <w:i/>
      <w:iCs/>
    </w:rPr>
  </w:style>
  <w:style w:type="character" w:customStyle="1" w:styleId="ListParagraphChar">
    <w:name w:val="List Paragraph Char"/>
    <w:basedOn w:val="DefaultParagraphFont"/>
    <w:link w:val="ListParagraph"/>
    <w:uiPriority w:val="34"/>
    <w:locked/>
    <w:rsid w:val="000A4159"/>
  </w:style>
  <w:style w:type="character" w:customStyle="1" w:styleId="UnresolvedMention4">
    <w:name w:val="Unresolved Mention4"/>
    <w:basedOn w:val="DefaultParagraphFont"/>
    <w:uiPriority w:val="99"/>
    <w:semiHidden/>
    <w:unhideWhenUsed/>
    <w:rsid w:val="00520439"/>
    <w:rPr>
      <w:color w:val="605E5C"/>
      <w:shd w:val="clear" w:color="auto" w:fill="E1DFDD"/>
    </w:rPr>
  </w:style>
  <w:style w:type="character" w:styleId="UnresolvedMention">
    <w:name w:val="Unresolved Mention"/>
    <w:basedOn w:val="DefaultParagraphFont"/>
    <w:uiPriority w:val="99"/>
    <w:semiHidden/>
    <w:unhideWhenUsed/>
    <w:rsid w:val="00477255"/>
    <w:rPr>
      <w:color w:val="605E5C"/>
      <w:shd w:val="clear" w:color="auto" w:fill="E1DFDD"/>
    </w:rPr>
  </w:style>
  <w:style w:type="paragraph" w:customStyle="1" w:styleId="Pa21">
    <w:name w:val="Pa2_1"/>
    <w:basedOn w:val="Normal"/>
    <w:next w:val="Normal"/>
    <w:uiPriority w:val="99"/>
    <w:rsid w:val="001C3DCB"/>
    <w:pPr>
      <w:autoSpaceDE w:val="0"/>
      <w:autoSpaceDN w:val="0"/>
      <w:adjustRightInd w:val="0"/>
      <w:spacing w:line="221" w:lineRule="atLeast"/>
    </w:pPr>
    <w:rPr>
      <w:rFonts w:ascii="Garamond" w:hAnsi="Garamond"/>
    </w:rPr>
  </w:style>
  <w:style w:type="character" w:customStyle="1" w:styleId="A4">
    <w:name w:val="A4"/>
    <w:uiPriority w:val="99"/>
    <w:rsid w:val="001C3DCB"/>
    <w:rPr>
      <w:rFonts w:cs="Garamond"/>
      <w:color w:val="211D1E"/>
      <w:sz w:val="14"/>
      <w:szCs w:val="14"/>
      <w:u w:val="single"/>
    </w:rPr>
  </w:style>
  <w:style w:type="character" w:customStyle="1" w:styleId="A11">
    <w:name w:val="A1_1"/>
    <w:uiPriority w:val="99"/>
    <w:rsid w:val="00CF46F5"/>
    <w:rPr>
      <w:rFonts w:cs="Garamond"/>
      <w:color w:val="211D1E"/>
      <w:sz w:val="20"/>
      <w:szCs w:val="20"/>
    </w:rPr>
  </w:style>
  <w:style w:type="character" w:customStyle="1" w:styleId="A7">
    <w:name w:val="A7"/>
    <w:uiPriority w:val="99"/>
    <w:rsid w:val="00CF46F5"/>
    <w:rPr>
      <w:rFonts w:cs="Garamond"/>
      <w:color w:val="211D1E"/>
      <w:sz w:val="20"/>
      <w:szCs w:val="20"/>
      <w:u w:val="single"/>
    </w:rPr>
  </w:style>
  <w:style w:type="paragraph" w:styleId="Header">
    <w:name w:val="header"/>
    <w:basedOn w:val="Normal"/>
    <w:link w:val="HeaderChar"/>
    <w:uiPriority w:val="99"/>
    <w:unhideWhenUsed/>
    <w:rsid w:val="00714965"/>
    <w:pPr>
      <w:tabs>
        <w:tab w:val="center" w:pos="4680"/>
        <w:tab w:val="right" w:pos="9360"/>
      </w:tabs>
    </w:pPr>
  </w:style>
  <w:style w:type="character" w:customStyle="1" w:styleId="HeaderChar">
    <w:name w:val="Header Char"/>
    <w:basedOn w:val="DefaultParagraphFont"/>
    <w:link w:val="Header"/>
    <w:uiPriority w:val="99"/>
    <w:rsid w:val="00714965"/>
  </w:style>
  <w:style w:type="paragraph" w:styleId="Footer">
    <w:name w:val="footer"/>
    <w:basedOn w:val="Normal"/>
    <w:link w:val="FooterChar"/>
    <w:uiPriority w:val="99"/>
    <w:unhideWhenUsed/>
    <w:rsid w:val="00714965"/>
    <w:pPr>
      <w:tabs>
        <w:tab w:val="center" w:pos="4680"/>
        <w:tab w:val="right" w:pos="9360"/>
      </w:tabs>
    </w:pPr>
  </w:style>
  <w:style w:type="character" w:customStyle="1" w:styleId="FooterChar">
    <w:name w:val="Footer Char"/>
    <w:basedOn w:val="DefaultParagraphFont"/>
    <w:link w:val="Footer"/>
    <w:uiPriority w:val="99"/>
    <w:rsid w:val="0071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rusi.org/explore-our-research/publications/commentary/russia-takes-its-syrian-model-counterinsurgency-africa" TargetMode="External"/><Relationship Id="rId21" Type="http://schemas.openxmlformats.org/officeDocument/2006/relationships/hyperlink" Target="https://www.proquest.com/docview/2561207238/B5548D8332004B33PQ/3?accountid=11243" TargetMode="External"/><Relationship Id="rId42" Type="http://schemas.openxmlformats.org/officeDocument/2006/relationships/hyperlink" Target="https://issafrica.org/iss-today/libyas-promising-transition-stalls" TargetMode="External"/><Relationship Id="rId47" Type="http://schemas.openxmlformats.org/officeDocument/2006/relationships/hyperlink" Target="https://rusi.org/explore-our-research/publications/commentary/ethiopia-what-next" TargetMode="External"/><Relationship Id="rId63" Type="http://schemas.openxmlformats.org/officeDocument/2006/relationships/hyperlink" Target="https://foreignpolicy.com/2021/07/07/france-military-leaving-west-africa-colonialism-macron/" TargetMode="External"/><Relationship Id="rId68" Type="http://schemas.openxmlformats.org/officeDocument/2006/relationships/hyperlink" Target="https://doi.org/10.1093/ia/iiaa094" TargetMode="External"/><Relationship Id="rId84" Type="http://schemas.openxmlformats.org/officeDocument/2006/relationships/hyperlink" Target="https://carnegieendowment.org/2020/10/30/logic-of-violence-in-africa-s-extremist-insurgencies-pub-83089" TargetMode="External"/><Relationship Id="rId89" Type="http://schemas.openxmlformats.org/officeDocument/2006/relationships/hyperlink" Target="https://www.crisisgroup.org/africa/southern-africa/mozambique/303-stemming-insurrection-mozambiques-cabo-delgado" TargetMode="External"/><Relationship Id="rId16" Type="http://schemas.openxmlformats.org/officeDocument/2006/relationships/hyperlink" Target="https://www.nbr.org/wp-content/uploads/pdfs/publications/sr91_rolland_june2021.pdf" TargetMode="External"/><Relationship Id="rId11" Type="http://schemas.openxmlformats.org/officeDocument/2006/relationships/hyperlink" Target="https://warontherocks.com/2021/05/the-eagle-and-the-dragon-in-africa-comparing-data-on-chinese-and-american-influence/" TargetMode="External"/><Relationship Id="rId32" Type="http://schemas.openxmlformats.org/officeDocument/2006/relationships/hyperlink" Target="https://issafrica.org/iss-today/covid-19-vaccine-supply-africas-proactive-stance-needs-global-backing" TargetMode="External"/><Relationship Id="rId37" Type="http://schemas.openxmlformats.org/officeDocument/2006/relationships/hyperlink" Target="https://www.proquest.com/docview/2561207238/B5548D8332004B33PQ/3?accountid=11243" TargetMode="External"/><Relationship Id="rId53" Type="http://schemas.openxmlformats.org/officeDocument/2006/relationships/hyperlink" Target="https://acleddata.com/2021/10/29/appetite-for-destruction-the-military-counter-revolution-in-sudan/" TargetMode="External"/><Relationship Id="rId58" Type="http://schemas.openxmlformats.org/officeDocument/2006/relationships/hyperlink" Target="https://www.middleeasteye.net/news/sudan-coup-israel-burhan-closer-ties-wait%E2%80%8B" TargetMode="External"/><Relationship Id="rId74" Type="http://schemas.openxmlformats.org/officeDocument/2006/relationships/hyperlink" Target="https://foreignpolicy.com/2021/09/24/russia-wagner-group-mali-africa-putin-libya/" TargetMode="External"/><Relationship Id="rId79" Type="http://schemas.openxmlformats.org/officeDocument/2006/relationships/hyperlink" Target="https://www.ft.com/content/19acaa3b-3704-4d47-acd2-69348c7b1d9a?segmentId=3f81fe28-ba5d-8a93-616e-4859191fabd8" TargetMode="External"/><Relationship Id="rId5" Type="http://schemas.openxmlformats.org/officeDocument/2006/relationships/webSettings" Target="webSettings.xml"/><Relationship Id="rId90" Type="http://schemas.openxmlformats.org/officeDocument/2006/relationships/hyperlink" Target="https://warontherocks.com/2021/11/the-fractious-future-of-the-islamic-state-in-west-africa/" TargetMode="External"/><Relationship Id="rId95" Type="http://schemas.openxmlformats.org/officeDocument/2006/relationships/footer" Target="footer2.xml"/><Relationship Id="rId22" Type="http://schemas.openxmlformats.org/officeDocument/2006/relationships/hyperlink" Target="https://www.cddwestafrica.org/wp-content/uploads/2021/05/INSIGHT-MAY-CHINA-AFRICA-FINAL.pdf" TargetMode="External"/><Relationship Id="rId27" Type="http://schemas.openxmlformats.org/officeDocument/2006/relationships/hyperlink" Target="http://bloomberg.com/news/articles/2020-12-11/sudan-s-civilians-sidelined-in-army-overtures-to-russia-israel" TargetMode="External"/><Relationship Id="rId43" Type="http://schemas.openxmlformats.org/officeDocument/2006/relationships/hyperlink" Target="https://www.dw.com/en/libyas-decade-of-instability-after-moammar-gadhafis-death/a-59551635" TargetMode="External"/><Relationship Id="rId48" Type="http://schemas.openxmlformats.org/officeDocument/2006/relationships/hyperlink" Target="https://www.lowyinstitute.org/the-interpreter/ethiopia-crisis-on-blue-nile" TargetMode="External"/><Relationship Id="rId64" Type="http://schemas.openxmlformats.org/officeDocument/2006/relationships/hyperlink" Target="https://ecfr.eu/article/after-barkhane-what-frances-military-drawdown-means-for-the-sahel/" TargetMode="External"/><Relationship Id="rId69" Type="http://schemas.openxmlformats.org/officeDocument/2006/relationships/hyperlink" Target="https://doi.org/10.1093/ia/iiaa094" TargetMode="External"/><Relationship Id="rId80" Type="http://schemas.openxmlformats.org/officeDocument/2006/relationships/hyperlink" Target="https://www.proquest.com/docview/2481346195/B5548D8332004B33PQ/12?accountid=11243" TargetMode="External"/><Relationship Id="rId85" Type="http://schemas.openxmlformats.org/officeDocument/2006/relationships/hyperlink" Target="https://www.voanews.com/a/extremism-watch_displaced-mozambicans-optimistic-about-us-support-counterinsurgency-efforts/6203674.html" TargetMode="External"/><Relationship Id="rId3" Type="http://schemas.openxmlformats.org/officeDocument/2006/relationships/styles" Target="styles.xml"/><Relationship Id="rId12" Type="http://schemas.openxmlformats.org/officeDocument/2006/relationships/hyperlink" Target="https://www.africanews.com/2021/04/22/floyd-verdict-sparks-hope-for-activists-in-south-africa//" TargetMode="External"/><Relationship Id="rId17" Type="http://schemas.openxmlformats.org/officeDocument/2006/relationships/hyperlink" Target="https://www.proquest.com/docview/2582645318/EA83A006E15340C5PQ/1?accountid=11243" TargetMode="External"/><Relationship Id="rId25" Type="http://schemas.openxmlformats.org/officeDocument/2006/relationships/hyperlink" Target="http://ft.com/content/6c3ccb03-8e4a-4c1a-8240-d7493f70ef59" TargetMode="External"/><Relationship Id="rId33" Type="http://schemas.openxmlformats.org/officeDocument/2006/relationships/hyperlink" Target="https://issafrica.org/iss-today/prodding-the-rich-world-to-jab-the-rest" TargetMode="External"/><Relationship Id="rId38" Type="http://schemas.openxmlformats.org/officeDocument/2006/relationships/hyperlink" Target="https://issafrica.org/iss-today/boko-haram-and-covid-19-lake-chad-basins-war-on-two-fronts" TargetMode="External"/><Relationship Id="rId46" Type="http://schemas.openxmlformats.org/officeDocument/2006/relationships/hyperlink" Target="https://www.israelhayom.com/2021/10/25/israeli-pr-firm-hired-by-both-presidential-hopefuls-in-libya/" TargetMode="External"/><Relationship Id="rId59" Type="http://schemas.openxmlformats.org/officeDocument/2006/relationships/hyperlink" Target="https://www.middleeasteye.net/news/sudan-coup-israel-burhan-closer-ties-wait%E2%80%8B" TargetMode="External"/><Relationship Id="rId67" Type="http://schemas.openxmlformats.org/officeDocument/2006/relationships/hyperlink" Target="https://www.bbc.com/news/world-africa-58751423" TargetMode="External"/><Relationship Id="rId20" Type="http://schemas.openxmlformats.org/officeDocument/2006/relationships/hyperlink" Target="https://warontherocks.com/2021/05/the-eagle-and-the-dragon-in-africa-comparing-data-on-chinese-and-american-influence/" TargetMode="External"/><Relationship Id="rId41" Type="http://schemas.openxmlformats.org/officeDocument/2006/relationships/hyperlink" Target="https://warontherocks.com/2021/01/the-libyan-arab-armed-forces-a-hybrid-armed-actor/" TargetMode="External"/><Relationship Id="rId54" Type="http://schemas.openxmlformats.org/officeDocument/2006/relationships/hyperlink" Target="https://www.theguardian.com/world/2021/oct/25/seeds-of-sudan-coup-attempt-sown-after-fall-of-omar-al-bashir%E2%80%8B" TargetMode="External"/><Relationship Id="rId62" Type="http://schemas.openxmlformats.org/officeDocument/2006/relationships/hyperlink" Target="https://www.tandfonline.com/doi/full/10.1080/14781158.2021.1961703" TargetMode="External"/><Relationship Id="rId70" Type="http://schemas.openxmlformats.org/officeDocument/2006/relationships/hyperlink" Target="https://www.bbc.com/news/world-africa-58438905" TargetMode="External"/><Relationship Id="rId75" Type="http://schemas.openxmlformats.org/officeDocument/2006/relationships/hyperlink" Target="https://africacenter.org/publication/puzzle-jnim-militant-islamist-groups-sahel/" TargetMode="External"/><Relationship Id="rId83" Type="http://schemas.openxmlformats.org/officeDocument/2006/relationships/hyperlink" Target="https://www.iea.org/reports/the-role-of-critical-minerals-in-clean-energy-transitions" TargetMode="External"/><Relationship Id="rId88" Type="http://schemas.openxmlformats.org/officeDocument/2006/relationships/hyperlink" Target="https://africacenter.org/spotlight/tunisias-evolving-counterterrorism-strategy/" TargetMode="External"/><Relationship Id="rId91" Type="http://schemas.openxmlformats.org/officeDocument/2006/relationships/hyperlink" Target="https://www.csis.org/analysis/trajectory-violence-northern-mozambique-points-long-term-security-challenge"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orbis.2021.06.008" TargetMode="External"/><Relationship Id="rId23" Type="http://schemas.openxmlformats.org/officeDocument/2006/relationships/hyperlink" Target="https://www.cddwestafrica.org/wp-content/uploads/2021/05/INSIGHT-MAY-CHINA-AFRICA-FINAL.pdf" TargetMode="External"/><Relationship Id="rId28" Type="http://schemas.openxmlformats.org/officeDocument/2006/relationships/hyperlink" Target="https://foreignpolicy.com/2021/09/24/russia-wagner-group-mali-africa-putin-libya/" TargetMode="External"/><Relationship Id="rId36" Type="http://schemas.openxmlformats.org/officeDocument/2006/relationships/hyperlink" Target="https://www.proquest.com/docview/2544032791/B5548D8332004B33PQ/1?accountid=11243" TargetMode="External"/><Relationship Id="rId49" Type="http://schemas.openxmlformats.org/officeDocument/2006/relationships/hyperlink" Target="https://www.usip.org/events/taking-stock-us-policy-ethiopia-conversation-ambassador-jeffrey-feltman" TargetMode="External"/><Relationship Id="rId57" Type="http://schemas.openxmlformats.org/officeDocument/2006/relationships/hyperlink" Target="https://issafrica.org/iss-today/sudans-coup-plotters-have-miscalculated-their-options" TargetMode="External"/><Relationship Id="rId10" Type="http://schemas.openxmlformats.org/officeDocument/2006/relationships/hyperlink" Target="https://www.youtube.com/watch?v=p-Ued-PnW6U" TargetMode="External"/><Relationship Id="rId31" Type="http://schemas.openxmlformats.org/officeDocument/2006/relationships/hyperlink" Target="https://covid19.who.int/" TargetMode="External"/><Relationship Id="rId44" Type="http://schemas.openxmlformats.org/officeDocument/2006/relationships/hyperlink" Target="https://www.jadaliyya.com/Details/42336/In-Transition-North-Africa%E2%80%99s-Long-Decoupling-from-Europe-and-the-US" TargetMode="External"/><Relationship Id="rId52" Type="http://schemas.openxmlformats.org/officeDocument/2006/relationships/hyperlink" Target="https://www.tandfonline.com/doi/full/10.1080/14781158.2021.1961703" TargetMode="External"/><Relationship Id="rId60" Type="http://schemas.openxmlformats.org/officeDocument/2006/relationships/hyperlink" Target="https://www.dabangasudan.org/en/all-news/article/gen-el-burhan-meets-unitams-head-to-discuss-crisis-in-sudan" TargetMode="External"/><Relationship Id="rId65" Type="http://schemas.openxmlformats.org/officeDocument/2006/relationships/hyperlink" Target="https://www.theafricareport.com/131849/barkhane-wagner-tensions-rise-between-france-and-mali/" TargetMode="External"/><Relationship Id="rId73" Type="http://schemas.openxmlformats.org/officeDocument/2006/relationships/hyperlink" Target="https://www.thisdaylive.com/index.php/2021/10/10/africom-french-operation-barkhane-and-africas-recidivist-insecurity-what-future/" TargetMode="External"/><Relationship Id="rId78" Type="http://schemas.openxmlformats.org/officeDocument/2006/relationships/hyperlink" Target="https://www.cnbc.com/2021/04/17/the-new-us-plan-to-rival-chinas-dominance-in-rare-earth-metals.html" TargetMode="External"/><Relationship Id="rId81" Type="http://schemas.openxmlformats.org/officeDocument/2006/relationships/hyperlink" Target="https://www.proquest.com/docview/2565791823/B5548D8332004B33PQ/8?accountid=11243" TargetMode="External"/><Relationship Id="rId86" Type="http://schemas.openxmlformats.org/officeDocument/2006/relationships/hyperlink" Target="https://www.crisisgroup.org/global/how-islamist-militants-elsewhere-view-talibans-victory-afghanistan"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mp.com/news/china/diplomacy/article/3151766/us-offering-quality-alternative-chinas-belt-and-road" TargetMode="External"/><Relationship Id="rId13" Type="http://schemas.openxmlformats.org/officeDocument/2006/relationships/hyperlink" Target="https://www.foreignaffairs.com/articles/africa/2021-03-04/great-power-competition-coming-africa" TargetMode="External"/><Relationship Id="rId18" Type="http://schemas.openxmlformats.org/officeDocument/2006/relationships/hyperlink" Target="https://www.proquest.com/docview/2475128568/52891F3B598F4F72PQ/7?accountid=11243" TargetMode="External"/><Relationship Id="rId39" Type="http://schemas.openxmlformats.org/officeDocument/2006/relationships/hyperlink" Target="https://apnews.com/article/middle-east-africa-libya-united-nations-war-crimes-989c1cf6697fcd984bb8133b4a6c24e4" TargetMode="External"/><Relationship Id="rId34" Type="http://schemas.openxmlformats.org/officeDocument/2006/relationships/hyperlink" Target="https://www.proquest.com/docview/2549298173/52891F3B598F4F72PQ/5?accountid=11243" TargetMode="External"/><Relationship Id="rId50" Type="http://schemas.openxmlformats.org/officeDocument/2006/relationships/hyperlink" Target="https://d2071andvip0wj.cloudfront.net/b175-ethiopias-civil-war.pdf" TargetMode="External"/><Relationship Id="rId55" Type="http://schemas.openxmlformats.org/officeDocument/2006/relationships/hyperlink" Target="https://foreignpolicy.com/2021/10/29/sudans-coup-is-a-gamble-that-nobody-will-care/" TargetMode="External"/><Relationship Id="rId76" Type="http://schemas.openxmlformats.org/officeDocument/2006/relationships/hyperlink" Target="https://www.atlanticcouncil.org/blogs/africasource/africas-real-strategic-import-for-the-green-economy/"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news.un.org/en/story/2021/08/1097272" TargetMode="External"/><Relationship Id="rId92" Type="http://schemas.openxmlformats.org/officeDocument/2006/relationships/hyperlink" Target="https://rusi.org/explore-our-research/publications/commentary/russia-takes-its-syrian-model-counterinsurgency-africa" TargetMode="External"/><Relationship Id="rId2" Type="http://schemas.openxmlformats.org/officeDocument/2006/relationships/numbering" Target="numbering.xml"/><Relationship Id="rId29" Type="http://schemas.openxmlformats.org/officeDocument/2006/relationships/hyperlink" Target="https://www.atlanticcouncil.org/wp-content/uploads/2020/10/CAR-Russian-Influence-Final.pdf" TargetMode="External"/><Relationship Id="rId24" Type="http://schemas.openxmlformats.org/officeDocument/2006/relationships/hyperlink" Target="https://warontherocks.com/2021/05/to-counter-russia-in-africa-america-should-rethink-its-own-role/" TargetMode="External"/><Relationship Id="rId40" Type="http://schemas.openxmlformats.org/officeDocument/2006/relationships/hyperlink" Target="https://www.dailysabah.com/world/africa/more-mercenaries-left-libya-fm-mangoush-says" TargetMode="External"/><Relationship Id="rId45" Type="http://schemas.openxmlformats.org/officeDocument/2006/relationships/hyperlink" Target="https://www.aljazeera.com/news/2021/10/22/thousands-migrants-and-refugees-plead-to-be-evacuated-from-libya" TargetMode="External"/><Relationship Id="rId66" Type="http://schemas.openxmlformats.org/officeDocument/2006/relationships/hyperlink" Target="https://theconversation.com/france-has-started-withdrawing-its-troops-from-mali-what-is-it-leaving-behind-170375" TargetMode="External"/><Relationship Id="rId87" Type="http://schemas.openxmlformats.org/officeDocument/2006/relationships/hyperlink" Target="http://dx.doi.org/10.26153/tsw/11707" TargetMode="External"/><Relationship Id="rId61" Type="http://schemas.openxmlformats.org/officeDocument/2006/relationships/hyperlink" Target="http://bloomberg.com/news/articles/2020-12-11/sudan-s-civilians-sidelined-in-army-overtures-to-russia-israel" TargetMode="External"/><Relationship Id="rId82" Type="http://schemas.openxmlformats.org/officeDocument/2006/relationships/hyperlink" Target="https://issafrica.org/iss-today/child-miners-the-dark-side-of-the-drcs-coltan-wealth" TargetMode="External"/><Relationship Id="rId19" Type="http://schemas.openxmlformats.org/officeDocument/2006/relationships/hyperlink" Target="https://www.proquest.com/docview/2574085723/B5548D8332004B33PQ/13?accountid=11243" TargetMode="External"/><Relationship Id="rId14" Type="http://schemas.openxmlformats.org/officeDocument/2006/relationships/hyperlink" Target="https://doi.org/10.1017/S0007123421000193" TargetMode="External"/><Relationship Id="rId30" Type="http://schemas.openxmlformats.org/officeDocument/2006/relationships/hyperlink" Target="https://www.lawfareblog.com/what-laws-constrain-russian-private-military-company" TargetMode="External"/><Relationship Id="rId35" Type="http://schemas.openxmlformats.org/officeDocument/2006/relationships/hyperlink" Target="https://issafrica.org/iss-today/rising-food-prices-could-ignite-unrest-and-instability-in-africa" TargetMode="External"/><Relationship Id="rId56" Type="http://schemas.openxmlformats.org/officeDocument/2006/relationships/hyperlink" Target="https://www.middleeasteye.net/news/sudan-coup-neighbouring-powers-have-stake" TargetMode="External"/><Relationship Id="rId77" Type="http://schemas.openxmlformats.org/officeDocument/2006/relationships/hyperlink" Target="https://www.un.org/africarenewal/magazine/october-2021/role-extractives-africas-inclusive-green-and-resilient-recovery" TargetMode="External"/><Relationship Id="rId8" Type="http://schemas.openxmlformats.org/officeDocument/2006/relationships/hyperlink" Target="https://cdn.cfr.org/sites/default/files/report_pdf/dpgavinmay21.pdf" TargetMode="External"/><Relationship Id="rId51" Type="http://schemas.openxmlformats.org/officeDocument/2006/relationships/hyperlink" Target="https://issafrica.org/iss-today/tensions-rise-with-the-gerd-water" TargetMode="External"/><Relationship Id="rId72" Type="http://schemas.openxmlformats.org/officeDocument/2006/relationships/hyperlink" Target="http://dx.doi.org/10.26153/tsw/11707" TargetMode="External"/><Relationship Id="rId9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KypOdsDbaPTogOWN2dF1VYupsA==">AMUW2mU8wxeApZ0t7ajSXj3eCNXYx+VMwB7OPwUJ0wzVlNLWUUN0yyPqdxnwI2FsMegI7mp+7bbBHkowxdmRpCz8EGCSb8J3w9UWjrT0xdgytRP8KOQ1MHU=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6125</Words>
  <Characters>32099</Characters>
  <Application>Microsoft Office Word</Application>
  <DocSecurity>0</DocSecurity>
  <Lines>526</Lines>
  <Paragraphs>92</Paragraphs>
  <ScaleCrop>false</ScaleCrop>
  <Company/>
  <LinksUpToDate>false</LinksUpToDate>
  <CharactersWithSpaces>38132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Miho Moon</dc:creator>
  <cp:lastModifiedBy>Spear, Joanna</cp:lastModifiedBy>
  <cp:revision>2</cp:revision>
  <dcterms:created xsi:type="dcterms:W3CDTF">2021-11-09T17:07:00Z</dcterms:created>
  <dcterms:modified xsi:type="dcterms:W3CDTF">2021-11-09T17:07:00Z</dcterms:modified>
</cp:coreProperties>
</file>