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DEA" w:rsidRDefault="001F4DEA" w:rsidP="001F4DEA">
      <w:pPr>
        <w:pStyle w:val="Para1"/>
        <w:tabs>
          <w:tab w:val="left" w:pos="4680"/>
        </w:tabs>
        <w:spacing w:after="0"/>
        <w:rPr>
          <w:rFonts w:ascii="Courier New" w:hAnsi="Courier New" w:cs="Courier New"/>
          <w:sz w:val="20"/>
        </w:rPr>
      </w:pPr>
      <w:bookmarkStart w:id="0" w:name="_GoBack"/>
      <w:bookmarkEnd w:id="0"/>
      <w:r w:rsidRPr="005875D5">
        <w:rPr>
          <w:rFonts w:ascii="Courier New" w:hAnsi="Courier New" w:cs="Courier New"/>
          <w:b/>
          <w:sz w:val="20"/>
        </w:rPr>
        <w:t>What medical people work at HMX-1?</w:t>
      </w:r>
      <w:r>
        <w:rPr>
          <w:rFonts w:ascii="Courier New" w:hAnsi="Courier New" w:cs="Courier New"/>
          <w:sz w:val="20"/>
        </w:rPr>
        <w:t xml:space="preserve">  Belonging to HMX-1 are two Flight Surgeons, one Chief Hospital Corpsman, and one Independent Duty Corpsman.  There are between six to eight Hospital Corpsmen of various ranks.  Also working with us in our medical spaces are also the medical officer and the corpsman who belong to Marine Corps Air Facility Quantico.  </w:t>
      </w:r>
    </w:p>
    <w:p w:rsidR="001F4DEA" w:rsidRDefault="001F4DEA" w:rsidP="001F4DEA">
      <w:pPr>
        <w:pStyle w:val="Para1"/>
        <w:tabs>
          <w:tab w:val="left" w:pos="4680"/>
        </w:tabs>
        <w:spacing w:after="0"/>
        <w:rPr>
          <w:rFonts w:ascii="Courier New" w:hAnsi="Courier New" w:cs="Courier New"/>
          <w:b/>
          <w:sz w:val="20"/>
        </w:rPr>
      </w:pPr>
    </w:p>
    <w:p w:rsidR="001F4DEA" w:rsidRDefault="001F4DEA" w:rsidP="001F4DEA">
      <w:pPr>
        <w:pStyle w:val="Para1"/>
        <w:tabs>
          <w:tab w:val="left" w:pos="4680"/>
        </w:tabs>
        <w:spacing w:after="0"/>
        <w:rPr>
          <w:rFonts w:ascii="Courier New" w:hAnsi="Courier New" w:cs="Courier New"/>
          <w:sz w:val="20"/>
        </w:rPr>
      </w:pPr>
      <w:r w:rsidRPr="005875D5">
        <w:rPr>
          <w:rFonts w:ascii="Courier New" w:hAnsi="Courier New" w:cs="Courier New"/>
          <w:b/>
          <w:sz w:val="20"/>
        </w:rPr>
        <w:t>What qualifications does the flight surgeon have to have?</w:t>
      </w:r>
      <w:r>
        <w:rPr>
          <w:rFonts w:ascii="Courier New" w:hAnsi="Courier New" w:cs="Courier New"/>
          <w:sz w:val="20"/>
        </w:rPr>
        <w:t xml:space="preserve">  You have to wear flight surgeon wings and be eligible </w:t>
      </w:r>
      <w:r w:rsidR="00244410">
        <w:rPr>
          <w:rFonts w:ascii="Courier New" w:hAnsi="Courier New" w:cs="Courier New"/>
          <w:sz w:val="20"/>
        </w:rPr>
        <w:t>to get a Yankee White clearance</w:t>
      </w:r>
    </w:p>
    <w:p w:rsidR="001F4DEA" w:rsidRDefault="001F4DEA" w:rsidP="001F4DEA">
      <w:pPr>
        <w:pStyle w:val="Para1"/>
        <w:tabs>
          <w:tab w:val="left" w:pos="4680"/>
        </w:tabs>
        <w:spacing w:after="0"/>
        <w:rPr>
          <w:rFonts w:ascii="Courier New" w:hAnsi="Courier New" w:cs="Courier New"/>
          <w:sz w:val="20"/>
        </w:rPr>
      </w:pPr>
    </w:p>
    <w:p w:rsidR="001F4DEA" w:rsidRDefault="001F4DEA" w:rsidP="001F4DEA">
      <w:pPr>
        <w:pStyle w:val="Para1"/>
        <w:tabs>
          <w:tab w:val="left" w:pos="4680"/>
        </w:tabs>
        <w:spacing w:after="0"/>
        <w:rPr>
          <w:rFonts w:ascii="Courier New" w:hAnsi="Courier New" w:cs="Courier New"/>
          <w:sz w:val="20"/>
        </w:rPr>
      </w:pPr>
      <w:r w:rsidRPr="005875D5">
        <w:rPr>
          <w:rFonts w:ascii="Courier New" w:hAnsi="Courier New" w:cs="Courier New"/>
          <w:b/>
          <w:sz w:val="20"/>
        </w:rPr>
        <w:t>Does the flight surgeon have to have a particular residency?</w:t>
      </w:r>
      <w:r>
        <w:rPr>
          <w:rFonts w:ascii="Courier New" w:hAnsi="Courier New" w:cs="Courier New"/>
          <w:sz w:val="20"/>
        </w:rPr>
        <w:t xml:space="preserve">  NO! In fact you do not have to have a residency at all.  HMX-1 has had medical officers of various backgrounds, including family practice, general flight surgeons, and ophthalmology.  The flight surgeon should feel comfortable with ordinary sick call.  Beyond that they should have good administrative skills, like to travel, and not mind irregular hours. </w:t>
      </w:r>
    </w:p>
    <w:p w:rsidR="001F4DEA" w:rsidRDefault="001F4DEA" w:rsidP="001F4DEA">
      <w:pPr>
        <w:pStyle w:val="Para1"/>
        <w:tabs>
          <w:tab w:val="left" w:pos="4680"/>
        </w:tabs>
        <w:spacing w:after="0"/>
        <w:rPr>
          <w:rFonts w:ascii="Courier New" w:hAnsi="Courier New" w:cs="Courier New"/>
          <w:sz w:val="20"/>
        </w:rPr>
      </w:pPr>
    </w:p>
    <w:p w:rsidR="001F4DEA" w:rsidRDefault="001F4DEA" w:rsidP="001F4DEA">
      <w:pPr>
        <w:pStyle w:val="Para1"/>
        <w:tabs>
          <w:tab w:val="left" w:pos="4680"/>
        </w:tabs>
        <w:spacing w:after="0"/>
        <w:rPr>
          <w:rFonts w:ascii="Courier New" w:hAnsi="Courier New" w:cs="Courier New"/>
          <w:sz w:val="20"/>
        </w:rPr>
      </w:pPr>
      <w:r w:rsidRPr="001545BC">
        <w:rPr>
          <w:rFonts w:ascii="Courier New" w:hAnsi="Courier New" w:cs="Courier New"/>
          <w:b/>
          <w:sz w:val="20"/>
        </w:rPr>
        <w:t xml:space="preserve">What </w:t>
      </w:r>
      <w:r>
        <w:rPr>
          <w:rFonts w:ascii="Courier New" w:hAnsi="Courier New" w:cs="Courier New"/>
          <w:b/>
          <w:sz w:val="20"/>
        </w:rPr>
        <w:t>background do the c</w:t>
      </w:r>
      <w:r w:rsidRPr="001545BC">
        <w:rPr>
          <w:rFonts w:ascii="Courier New" w:hAnsi="Courier New" w:cs="Courier New"/>
          <w:b/>
          <w:sz w:val="20"/>
        </w:rPr>
        <w:t>orpsmen need to have?</w:t>
      </w:r>
      <w:r>
        <w:rPr>
          <w:rFonts w:ascii="Courier New" w:hAnsi="Courier New" w:cs="Courier New"/>
          <w:sz w:val="20"/>
        </w:rPr>
        <w:t xml:space="preserve">  Like the flight surgeons, the corpsmen come from various backgrounds.  People have come to us from the Marine Division, ships, clinics, and hospitals; some of them AVTs, some not, depending on what billets are open.  Corpsmen here travel with the squadron as they support Presidential trips, usually with a flight surgeon, but sometimes on their own, so the single most useful qualifications for a corpsman coming here is to feel comfortable with ordinary sick call.  They should get along with Marines.      </w:t>
      </w:r>
    </w:p>
    <w:p w:rsidR="001F4DEA" w:rsidRDefault="001F4DEA" w:rsidP="001F4DEA">
      <w:pPr>
        <w:pStyle w:val="Para1"/>
        <w:tabs>
          <w:tab w:val="left" w:pos="4680"/>
        </w:tabs>
        <w:spacing w:after="0"/>
        <w:rPr>
          <w:rFonts w:ascii="Courier New" w:hAnsi="Courier New" w:cs="Courier New"/>
          <w:sz w:val="20"/>
        </w:rPr>
      </w:pPr>
    </w:p>
    <w:p w:rsidR="001F4DEA" w:rsidRDefault="001F4DEA" w:rsidP="001F4DEA">
      <w:pPr>
        <w:pStyle w:val="Para1"/>
        <w:tabs>
          <w:tab w:val="left" w:pos="4680"/>
        </w:tabs>
        <w:spacing w:after="0"/>
        <w:rPr>
          <w:rFonts w:ascii="Courier New" w:hAnsi="Courier New" w:cs="Courier New"/>
          <w:sz w:val="20"/>
        </w:rPr>
      </w:pPr>
      <w:r w:rsidRPr="005875D5">
        <w:rPr>
          <w:rFonts w:ascii="Courier New" w:hAnsi="Courier New" w:cs="Courier New"/>
          <w:b/>
          <w:sz w:val="20"/>
        </w:rPr>
        <w:t>How do I apply? (</w:t>
      </w:r>
      <w:proofErr w:type="gramStart"/>
      <w:r w:rsidRPr="005875D5">
        <w:rPr>
          <w:rFonts w:ascii="Courier New" w:hAnsi="Courier New" w:cs="Courier New"/>
          <w:b/>
          <w:sz w:val="20"/>
        </w:rPr>
        <w:t>the</w:t>
      </w:r>
      <w:proofErr w:type="gramEnd"/>
      <w:r w:rsidRPr="005875D5">
        <w:rPr>
          <w:rFonts w:ascii="Courier New" w:hAnsi="Courier New" w:cs="Courier New"/>
          <w:b/>
          <w:sz w:val="20"/>
        </w:rPr>
        <w:t xml:space="preserve"> basics):</w:t>
      </w:r>
      <w:r>
        <w:rPr>
          <w:rFonts w:ascii="Courier New" w:hAnsi="Courier New" w:cs="Courier New"/>
          <w:sz w:val="20"/>
        </w:rPr>
        <w:t xml:space="preserve">  Send a screening form to our security department, and if you pass that, send an application to our medical department.  More details are in the attached instruction from 2010 (of note, you no longer have to send your credit reports to HMX-1). </w:t>
      </w:r>
    </w:p>
    <w:p w:rsidR="001F4DEA" w:rsidRDefault="001F4DEA" w:rsidP="001F4DEA">
      <w:pPr>
        <w:pStyle w:val="Para1"/>
        <w:tabs>
          <w:tab w:val="left" w:pos="4680"/>
        </w:tabs>
        <w:spacing w:after="0"/>
        <w:rPr>
          <w:rFonts w:ascii="Courier New" w:hAnsi="Courier New" w:cs="Courier New"/>
          <w:sz w:val="20"/>
        </w:rPr>
      </w:pPr>
    </w:p>
    <w:p w:rsidR="001F4DEA" w:rsidRDefault="001F4DEA" w:rsidP="001F4DEA">
      <w:pPr>
        <w:pStyle w:val="Para1"/>
        <w:tabs>
          <w:tab w:val="left" w:pos="4680"/>
        </w:tabs>
        <w:spacing w:after="0"/>
        <w:rPr>
          <w:rFonts w:ascii="Courier New" w:hAnsi="Courier New" w:cs="Courier New"/>
          <w:sz w:val="20"/>
        </w:rPr>
      </w:pPr>
      <w:r>
        <w:rPr>
          <w:rFonts w:ascii="Courier New" w:hAnsi="Courier New" w:cs="Courier New"/>
          <w:sz w:val="20"/>
        </w:rPr>
        <w:t xml:space="preserve">If you are interested, do not be intimidated.  </w:t>
      </w:r>
      <w:r w:rsidRPr="009C478F">
        <w:rPr>
          <w:rFonts w:ascii="Courier New" w:hAnsi="Courier New" w:cs="Courier New"/>
          <w:b/>
          <w:sz w:val="20"/>
        </w:rPr>
        <w:t>APPLY!</w:t>
      </w:r>
      <w:r>
        <w:rPr>
          <w:rFonts w:ascii="Courier New" w:hAnsi="Courier New" w:cs="Courier New"/>
          <w:sz w:val="20"/>
        </w:rPr>
        <w:t xml:space="preserve"> WE WANT YOUR APPLICATION!  And if you don't make it, </w:t>
      </w:r>
      <w:r w:rsidRPr="009C478F">
        <w:rPr>
          <w:rFonts w:ascii="Courier New" w:hAnsi="Courier New" w:cs="Courier New"/>
          <w:b/>
          <w:sz w:val="20"/>
        </w:rPr>
        <w:t xml:space="preserve">APPLY AGAIN! </w:t>
      </w:r>
      <w:r>
        <w:rPr>
          <w:rFonts w:ascii="Courier New" w:hAnsi="Courier New" w:cs="Courier New"/>
          <w:sz w:val="20"/>
        </w:rPr>
        <w:t xml:space="preserve"> One flight surgeon did not get orders here until his fourth try. </w:t>
      </w:r>
    </w:p>
    <w:p w:rsidR="001F4DEA" w:rsidRDefault="001F4DEA" w:rsidP="001F4DEA">
      <w:pPr>
        <w:pStyle w:val="Para1"/>
        <w:tabs>
          <w:tab w:val="left" w:pos="4680"/>
        </w:tabs>
        <w:spacing w:after="0"/>
        <w:rPr>
          <w:rFonts w:ascii="Courier New" w:hAnsi="Courier New" w:cs="Courier New"/>
          <w:sz w:val="20"/>
        </w:rPr>
      </w:pPr>
    </w:p>
    <w:p w:rsidR="001F4DEA" w:rsidRDefault="001F4DEA" w:rsidP="001F4DEA">
      <w:pPr>
        <w:pStyle w:val="Para1"/>
        <w:tabs>
          <w:tab w:val="left" w:pos="4680"/>
        </w:tabs>
        <w:spacing w:after="0"/>
        <w:rPr>
          <w:rFonts w:ascii="Courier New" w:hAnsi="Courier New" w:cs="Courier New"/>
          <w:sz w:val="20"/>
        </w:rPr>
      </w:pPr>
      <w:r>
        <w:rPr>
          <w:rFonts w:ascii="Courier New" w:hAnsi="Courier New" w:cs="Courier New"/>
          <w:sz w:val="20"/>
        </w:rPr>
        <w:t xml:space="preserve">THE APPLICATION PROCESS SHOULD BE WIDELY ADVERTISED, FAIR, OPEN PROCESS TO ALLOW THE BEST POSSIBLE PEOPLE TO APPLY AND COME HERE. APPLY!    </w:t>
      </w:r>
    </w:p>
    <w:p w:rsidR="001F4DEA" w:rsidRDefault="001F4DEA" w:rsidP="001F4DEA">
      <w:pPr>
        <w:pStyle w:val="Para1"/>
        <w:tabs>
          <w:tab w:val="left" w:pos="4680"/>
        </w:tabs>
        <w:spacing w:after="0"/>
        <w:rPr>
          <w:rFonts w:ascii="Courier New" w:hAnsi="Courier New" w:cs="Courier New"/>
          <w:sz w:val="20"/>
        </w:rPr>
      </w:pPr>
    </w:p>
    <w:p w:rsidR="001F4DEA" w:rsidRDefault="001F4DEA" w:rsidP="001F4DEA">
      <w:pPr>
        <w:pStyle w:val="Para1"/>
        <w:tabs>
          <w:tab w:val="left" w:pos="4680"/>
        </w:tabs>
        <w:spacing w:after="0"/>
        <w:rPr>
          <w:rFonts w:ascii="Courier New" w:hAnsi="Courier New" w:cs="Courier New"/>
          <w:sz w:val="20"/>
        </w:rPr>
      </w:pPr>
      <w:r w:rsidRPr="005875D5">
        <w:rPr>
          <w:rFonts w:ascii="Courier New" w:hAnsi="Courier New" w:cs="Courier New"/>
          <w:b/>
          <w:sz w:val="20"/>
        </w:rPr>
        <w:t>When should I apply?</w:t>
      </w:r>
      <w:r>
        <w:rPr>
          <w:rFonts w:ascii="Courier New" w:hAnsi="Courier New" w:cs="Courier New"/>
          <w:sz w:val="20"/>
        </w:rPr>
        <w:t xml:space="preserve">  The sooner the better.  Ideally, when a flight surgeon or corpsman arrives at HMX-1, they should already have finished the process for getting a Yankee White clearance.  That way, they can be involved in all squadron activities and travel as soon they get here.   As of 2016, the clearance process takes up to a year, and is usually not started until someone has gotten orders here.  Therefore, a reasonable process would be for someone to apply about a year and half before a billet is open, get selected no later than a year before a billet is open, and once the orders are cut to start their clearance process for the Yankee White.  Then they can show up a year later, clearance in hand, and get right to work.  However, billets may come unexpectedly open, so it's always a good idea to call us directly to get the latest gouge about timing. </w:t>
      </w:r>
    </w:p>
    <w:p w:rsidR="004051B3" w:rsidRDefault="004051B3"/>
    <w:sectPr w:rsidR="0040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EA"/>
    <w:rsid w:val="001F4DEA"/>
    <w:rsid w:val="00244410"/>
    <w:rsid w:val="004051B3"/>
    <w:rsid w:val="00F1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795CF-1446-474E-977B-7B917004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_1_"/>
    <w:basedOn w:val="Normal"/>
    <w:rsid w:val="001F4DEA"/>
    <w:pPr>
      <w:spacing w:after="216"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John C. CDR USN WHMO/HMX-1</dc:creator>
  <cp:keywords/>
  <dc:description/>
  <cp:lastModifiedBy>Stickman, Jordan A. Cpl USMC WHMO/HMX-1 (NO PSD)</cp:lastModifiedBy>
  <cp:revision>2</cp:revision>
  <dcterms:created xsi:type="dcterms:W3CDTF">2016-04-26T12:59:00Z</dcterms:created>
  <dcterms:modified xsi:type="dcterms:W3CDTF">2016-04-26T12:59:00Z</dcterms:modified>
</cp:coreProperties>
</file>